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45354D31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105CD764" w14:textId="4B002DB1" w:rsidR="004B7E44" w:rsidRDefault="004B7E44" w:rsidP="004B7E44">
            <w:bookmarkStart w:id="0" w:name="_Hlk127774868"/>
            <w:bookmarkEnd w:id="0"/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BEB491E" wp14:editId="68752651">
                      <wp:extent cx="5419725" cy="1506829"/>
                      <wp:effectExtent l="0" t="0" r="0" b="0"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9725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806967" w14:textId="6A5875F9" w:rsidR="00FD7D51" w:rsidRPr="0064609C" w:rsidRDefault="00FD7D51" w:rsidP="00FD7D51">
                                  <w:pPr>
                                    <w:pStyle w:val="Tytu"/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szCs w:val="32"/>
                                      <w:lang w:val="en-GB" w:bidi="pl-PL"/>
                                    </w:rPr>
                                  </w:pPr>
                                  <w:r w:rsidRPr="0064609C">
                                    <w:rPr>
                                      <w:color w:val="FFFFFF" w:themeColor="background1"/>
                                      <w:sz w:val="56"/>
                                      <w:szCs w:val="32"/>
                                      <w:lang w:val="en-GB" w:bidi="pl-PL"/>
                                    </w:rPr>
                                    <w:t>3</w:t>
                                  </w:r>
                                  <w:r w:rsidRPr="0064609C">
                                    <w:rPr>
                                      <w:color w:val="FFFFFF" w:themeColor="background1"/>
                                      <w:sz w:val="56"/>
                                      <w:szCs w:val="32"/>
                                      <w:vertAlign w:val="superscript"/>
                                      <w:lang w:val="en-GB" w:bidi="pl-PL"/>
                                    </w:rPr>
                                    <w:t>rd</w:t>
                                  </w:r>
                                  <w:r w:rsidRPr="0064609C">
                                    <w:rPr>
                                      <w:color w:val="FFFFFF" w:themeColor="background1"/>
                                      <w:sz w:val="56"/>
                                      <w:szCs w:val="32"/>
                                      <w:lang w:val="en-GB" w:bidi="pl-PL"/>
                                    </w:rPr>
                                    <w:t xml:space="preserve"> International School</w:t>
                                  </w:r>
                                </w:p>
                                <w:p w14:paraId="6B6383B2" w14:textId="5FD33AB7" w:rsidR="004B7E44" w:rsidRPr="0064609C" w:rsidRDefault="00FD7D51" w:rsidP="00FD7D51">
                                  <w:pPr>
                                    <w:pStyle w:val="Tytu"/>
                                    <w:jc w:val="center"/>
                                    <w:rPr>
                                      <w:color w:val="FFFFFF" w:themeColor="background1"/>
                                      <w:szCs w:val="28"/>
                                      <w:lang w:val="en-GB"/>
                                    </w:rPr>
                                  </w:pPr>
                                  <w:r w:rsidRPr="0064609C">
                                    <w:rPr>
                                      <w:color w:val="FFFFFF" w:themeColor="background1"/>
                                      <w:sz w:val="56"/>
                                      <w:szCs w:val="32"/>
                                      <w:lang w:val="en-GB" w:bidi="pl-PL"/>
                                    </w:rPr>
                                    <w:t>of Karst and Speleology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BEB49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8" o:spid="_x0000_s1026" type="#_x0000_t202" style="width:426.7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" filled="f" stroked="f" strokeweight=".5pt">
                      <v:textbox>
                        <w:txbxContent>
                          <w:p w14:paraId="45806967" w14:textId="6A5875F9" w:rsidR="00FD7D51" w:rsidRPr="0064609C" w:rsidRDefault="00FD7D51" w:rsidP="00FD7D51">
                            <w:pPr>
                              <w:pStyle w:val="Tytu"/>
                              <w:jc w:val="center"/>
                              <w:rPr>
                                <w:color w:val="FFFFFF" w:themeColor="background1"/>
                                <w:sz w:val="56"/>
                                <w:szCs w:val="32"/>
                                <w:lang w:val="en-GB" w:bidi="pl-PL"/>
                              </w:rPr>
                            </w:pPr>
                            <w:r w:rsidRPr="0064609C">
                              <w:rPr>
                                <w:color w:val="FFFFFF" w:themeColor="background1"/>
                                <w:sz w:val="56"/>
                                <w:szCs w:val="32"/>
                                <w:lang w:val="en-GB" w:bidi="pl-PL"/>
                              </w:rPr>
                              <w:t>3</w:t>
                            </w:r>
                            <w:r w:rsidRPr="0064609C">
                              <w:rPr>
                                <w:color w:val="FFFFFF" w:themeColor="background1"/>
                                <w:sz w:val="56"/>
                                <w:szCs w:val="32"/>
                                <w:vertAlign w:val="superscript"/>
                                <w:lang w:val="en-GB" w:bidi="pl-PL"/>
                              </w:rPr>
                              <w:t>rd</w:t>
                            </w:r>
                            <w:r w:rsidRPr="0064609C">
                              <w:rPr>
                                <w:color w:val="FFFFFF" w:themeColor="background1"/>
                                <w:sz w:val="56"/>
                                <w:szCs w:val="32"/>
                                <w:lang w:val="en-GB" w:bidi="pl-PL"/>
                              </w:rPr>
                              <w:t xml:space="preserve"> International School</w:t>
                            </w:r>
                          </w:p>
                          <w:p w14:paraId="6B6383B2" w14:textId="5FD33AB7" w:rsidR="004B7E44" w:rsidRPr="0064609C" w:rsidRDefault="00FD7D51" w:rsidP="00FD7D51">
                            <w:pPr>
                              <w:pStyle w:val="Tytu"/>
                              <w:jc w:val="center"/>
                              <w:rPr>
                                <w:color w:val="FFFFFF" w:themeColor="background1"/>
                                <w:szCs w:val="28"/>
                                <w:lang w:val="en-GB"/>
                              </w:rPr>
                            </w:pPr>
                            <w:r w:rsidRPr="0064609C">
                              <w:rPr>
                                <w:color w:val="FFFFFF" w:themeColor="background1"/>
                                <w:sz w:val="56"/>
                                <w:szCs w:val="32"/>
                                <w:lang w:val="en-GB" w:bidi="pl-PL"/>
                              </w:rPr>
                              <w:t>of Karst and Speleology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4BFC230" w14:textId="77777777" w:rsidR="004B7E44" w:rsidRDefault="004B7E44" w:rsidP="004B7E44"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103E9E5" wp14:editId="3E30FA11">
                      <wp:extent cx="785611" cy="0"/>
                      <wp:effectExtent l="0" t="38100" r="52705" b="38100"/>
                      <wp:docPr id="5" name="Łącznik prosty 5" descr="podział teks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AB17359" id="Łącznik prosty 5" o:spid="_x0000_s1026" alt="podział teks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5B898161" w14:textId="79564A89" w:rsidR="004B7E44" w:rsidRDefault="004B7E44" w:rsidP="004B7E44"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7F62C06" wp14:editId="7418B1AE">
                      <wp:extent cx="5138670" cy="1123950"/>
                      <wp:effectExtent l="0" t="0" r="0" b="0"/>
                      <wp:docPr id="3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802559" w14:textId="4652AC79" w:rsidR="00FD7D51" w:rsidRDefault="00FD7D51" w:rsidP="00F44FB7">
                                  <w:pPr>
                                    <w:pStyle w:val="Podtytu"/>
                                    <w:spacing w:after="100" w:afterAutospacing="1" w:line="276" w:lineRule="auto"/>
                                    <w:contextualSpacing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20"/>
                                      <w:lang w:val="en-US" w:bidi="pl-PL"/>
                                    </w:rPr>
                                  </w:pPr>
                                  <w:r w:rsidRPr="00FD7D51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20"/>
                                      <w:lang w:val="en-US" w:bidi="pl-PL"/>
                                    </w:rPr>
                                    <w:t>Summer School 2023</w:t>
                                  </w:r>
                                </w:p>
                                <w:p w14:paraId="5ED0B1CF" w14:textId="7B1EFF7B" w:rsidR="004B7E44" w:rsidRPr="00F44FB7" w:rsidRDefault="00F44FB7" w:rsidP="00F44FB7">
                                  <w:pPr>
                                    <w:spacing w:after="100" w:afterAutospacing="1"/>
                                    <w:rPr>
                                      <w:lang w:val="en-US" w:bidi="pl-PL"/>
                                    </w:rPr>
                                  </w:pPr>
                                  <w:r w:rsidRPr="00F44FB7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pl-PL"/>
                                    </w:rPr>
                                    <w:t>Polish Jurassic Highland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F62C06" id="Pole tekstowe 3" o:spid="_x0000_s1027" type="#_x0000_t202" style="width:404.6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hJGQIAADQ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" filled="f" stroked="f" strokeweight=".5pt">
                      <v:textbox>
                        <w:txbxContent>
                          <w:p w14:paraId="29802559" w14:textId="4652AC79" w:rsidR="00FD7D51" w:rsidRDefault="00FD7D51" w:rsidP="00F44FB7">
                            <w:pPr>
                              <w:pStyle w:val="Podtytu"/>
                              <w:spacing w:after="100" w:afterAutospacing="1" w:line="27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20"/>
                                <w:lang w:val="en-US" w:bidi="pl-PL"/>
                              </w:rPr>
                            </w:pPr>
                            <w:r w:rsidRPr="00FD7D51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20"/>
                                <w:lang w:val="en-US" w:bidi="pl-PL"/>
                              </w:rPr>
                              <w:t>Summer School 2023</w:t>
                            </w:r>
                          </w:p>
                          <w:p w14:paraId="5ED0B1CF" w14:textId="7B1EFF7B" w:rsidR="004B7E44" w:rsidRPr="00F44FB7" w:rsidRDefault="00F44FB7" w:rsidP="00F44FB7">
                            <w:pPr>
                              <w:spacing w:after="100" w:afterAutospacing="1"/>
                              <w:rPr>
                                <w:lang w:val="en-US" w:bidi="pl-PL"/>
                              </w:rPr>
                            </w:pPr>
                            <w:r w:rsidRPr="00F44FB7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pl-PL"/>
                              </w:rPr>
                              <w:t>Polish Jurassic Highland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4BEDEF79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F1A4F" w14:textId="77777777" w:rsidR="004B7E44" w:rsidRDefault="004B7E44" w:rsidP="004B7E44"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07B4DA9" wp14:editId="4334657B">
                      <wp:extent cx="3457575" cy="469557"/>
                      <wp:effectExtent l="0" t="0" r="0" b="6985"/>
                      <wp:docPr id="6" name="Pole tekstow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B6C9BE" w14:textId="6230D5ED" w:rsidR="004B7E44" w:rsidRPr="004B7E44" w:rsidRDefault="00665C03" w:rsidP="004B7E44">
                                  <w:pPr>
                                    <w:pStyle w:val="Nagwek1"/>
                                  </w:pPr>
                                  <w:r w:rsidRPr="00665C03">
                                    <w:rPr>
                                      <w:lang w:bidi="pl-PL"/>
                                    </w:rPr>
                                    <w:t>University of Wrocław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7B4DA9" id="Pole tekstowe 6" o:spid="_x0000_s1028" type="#_x0000_t202" style="width:272.2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" filled="f" stroked="f" strokeweight=".5pt">
                      <v:textbox>
                        <w:txbxContent>
                          <w:p w14:paraId="13B6C9BE" w14:textId="6230D5ED" w:rsidR="004B7E44" w:rsidRPr="004B7E44" w:rsidRDefault="00665C03" w:rsidP="004B7E44">
                            <w:pPr>
                              <w:pStyle w:val="Nagwek1"/>
                            </w:pPr>
                            <w:r w:rsidRPr="00665C03">
                              <w:rPr>
                                <w:lang w:bidi="pl-PL"/>
                              </w:rPr>
                              <w:t>University of Wrocław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2010372" w14:textId="5C8E410F" w:rsidR="004B7E44" w:rsidRDefault="004B7E44" w:rsidP="004B7E44"/>
        </w:tc>
      </w:tr>
    </w:tbl>
    <w:p w14:paraId="0208E49B" w14:textId="70C524E7" w:rsidR="004B7E44" w:rsidRPr="00BD2AA1" w:rsidRDefault="00FD7D51" w:rsidP="004B7E44">
      <w:pPr>
        <w:rPr>
          <w:sz w:val="22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0A53F98" wp14:editId="70AA7226">
            <wp:simplePos x="0" y="0"/>
            <wp:positionH relativeFrom="column">
              <wp:posOffset>-826770</wp:posOffset>
            </wp:positionH>
            <wp:positionV relativeFrom="page">
              <wp:posOffset>-47625</wp:posOffset>
            </wp:positionV>
            <wp:extent cx="7667625" cy="11386185"/>
            <wp:effectExtent l="0" t="0" r="9525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826" cy="1138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D11AF7" wp14:editId="304E5C45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Prostokąt 2" descr="kolorowy 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9CFB" id="Prostokąt 2" o:spid="_x0000_s1026" alt="kolorowy prostokąt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" fillcolor="#a4063e [3204]" stroked="f" strokeweight="2pt">
                <v:fill opacity="24929f"/>
                <w10:wrap anchory="page"/>
              </v:rect>
            </w:pict>
          </mc:Fallback>
        </mc:AlternateContent>
      </w:r>
    </w:p>
    <w:p w14:paraId="2A36B426" w14:textId="18671958" w:rsidR="004B7E44" w:rsidRPr="00BD2AA1" w:rsidRDefault="00BD2AA1">
      <w:pPr>
        <w:rPr>
          <w:sz w:val="22"/>
          <w:szCs w:val="18"/>
        </w:rPr>
      </w:pPr>
      <w:r w:rsidRPr="00BD2AA1">
        <w:rPr>
          <w:noProof/>
          <w:sz w:val="22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93DE193" wp14:editId="796F0ADF">
                <wp:simplePos x="0" y="0"/>
                <wp:positionH relativeFrom="column">
                  <wp:posOffset>-826770</wp:posOffset>
                </wp:positionH>
                <wp:positionV relativeFrom="paragraph">
                  <wp:posOffset>7684135</wp:posOffset>
                </wp:positionV>
                <wp:extent cx="7753350" cy="17145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7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E97D" w14:textId="54847043" w:rsidR="00665C03" w:rsidRDefault="00BD2AA1" w:rsidP="00BD2A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1B4D502" wp14:editId="065CC4FC">
                                  <wp:extent cx="3171825" cy="1922392"/>
                                  <wp:effectExtent l="0" t="0" r="0" b="0"/>
                                  <wp:docPr id="25" name="Obraz 25" descr="Obraz zawierający tekst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az 25" descr="Obraz zawierający tekst&#10;&#10;Opis wygenerowany automatyczni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476" b="266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617" cy="1942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C03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6F2D9D3" wp14:editId="7103BD7F">
                                  <wp:extent cx="1790700" cy="1492251"/>
                                  <wp:effectExtent l="0" t="0" r="0" b="0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374" cy="149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E193" id="Pole tekstowe 2" o:spid="_x0000_s1029" type="#_x0000_t202" style="position:absolute;margin-left:-65.1pt;margin-top:605.05pt;width:610.5pt;height:1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" fillcolor="white [3212]" stroked="f">
                <v:fill opacity="57054f"/>
                <v:textbox>
                  <w:txbxContent>
                    <w:p w14:paraId="5D19E97D" w14:textId="54847043" w:rsidR="00665C03" w:rsidRDefault="00BD2AA1" w:rsidP="00BD2AA1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1B4D502" wp14:editId="065CC4FC">
                            <wp:extent cx="3171825" cy="1922392"/>
                            <wp:effectExtent l="0" t="0" r="0" b="0"/>
                            <wp:docPr id="25" name="Obraz 25" descr="Obraz zawierający tekst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Obraz 25" descr="Obraz zawierający tekst&#10;&#10;Opis wygenerowany automatyczni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476" b="266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5617" cy="19428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5C03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6F2D9D3" wp14:editId="7103BD7F">
                            <wp:extent cx="1790700" cy="1492251"/>
                            <wp:effectExtent l="0" t="0" r="0" b="0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374" cy="1496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7E44" w:rsidRPr="00BD2AA1">
        <w:rPr>
          <w:sz w:val="22"/>
          <w:szCs w:val="18"/>
          <w:lang w:bidi="pl-PL"/>
        </w:rPr>
        <w:br w:type="page"/>
      </w:r>
    </w:p>
    <w:p w14:paraId="1D1AB5E4" w14:textId="00D4465E" w:rsidR="00BD2AA1" w:rsidRPr="0064609C" w:rsidRDefault="00BD2AA1" w:rsidP="00BD2AA1">
      <w:pPr>
        <w:rPr>
          <w:rFonts w:asciiTheme="majorHAnsi" w:eastAsia="Times New Roman" w:hAnsiTheme="majorHAnsi" w:cs="Times New Roman"/>
          <w:b/>
          <w:sz w:val="44"/>
          <w:szCs w:val="18"/>
          <w:lang w:val="en-GB" w:bidi="pl-PL"/>
        </w:rPr>
      </w:pPr>
      <w:r w:rsidRPr="0064609C">
        <w:rPr>
          <w:rFonts w:asciiTheme="majorHAnsi" w:eastAsia="Times New Roman" w:hAnsiTheme="majorHAnsi" w:cs="Times New Roman"/>
          <w:b/>
          <w:sz w:val="44"/>
          <w:szCs w:val="18"/>
          <w:lang w:val="en-GB" w:bidi="pl-PL"/>
        </w:rPr>
        <w:lastRenderedPageBreak/>
        <w:t>3</w:t>
      </w:r>
      <w:r w:rsidRPr="0064609C">
        <w:rPr>
          <w:rFonts w:asciiTheme="majorHAnsi" w:eastAsia="Times New Roman" w:hAnsiTheme="majorHAnsi" w:cs="Times New Roman"/>
          <w:b/>
          <w:sz w:val="44"/>
          <w:szCs w:val="18"/>
          <w:vertAlign w:val="superscript"/>
          <w:lang w:val="en-GB" w:bidi="pl-PL"/>
        </w:rPr>
        <w:t>rd</w:t>
      </w:r>
      <w:r w:rsidRPr="0064609C">
        <w:rPr>
          <w:rFonts w:asciiTheme="majorHAnsi" w:eastAsia="Times New Roman" w:hAnsiTheme="majorHAnsi" w:cs="Times New Roman"/>
          <w:b/>
          <w:sz w:val="44"/>
          <w:szCs w:val="18"/>
          <w:lang w:val="en-GB" w:bidi="pl-PL"/>
        </w:rPr>
        <w:t xml:space="preserve"> International School of Karst and Speleology</w:t>
      </w:r>
    </w:p>
    <w:p w14:paraId="668F6AAD" w14:textId="77777777" w:rsidR="005F0B3C" w:rsidRDefault="00BD2AA1" w:rsidP="005F0B3C">
      <w:pPr>
        <w:rPr>
          <w:rFonts w:asciiTheme="majorHAnsi" w:eastAsia="Times New Roman" w:hAnsiTheme="majorHAnsi" w:cs="Times New Roman"/>
          <w:b/>
          <w:bCs/>
          <w:sz w:val="44"/>
          <w:szCs w:val="18"/>
          <w:lang w:val="en-US"/>
        </w:rPr>
      </w:pPr>
      <w:r w:rsidRPr="00BD2AA1">
        <w:rPr>
          <w:rFonts w:asciiTheme="majorHAnsi" w:eastAsia="Times New Roman" w:hAnsiTheme="majorHAnsi" w:cs="Times New Roman"/>
          <w:b/>
          <w:bCs/>
          <w:sz w:val="44"/>
          <w:szCs w:val="18"/>
          <w:lang w:val="en-US"/>
        </w:rPr>
        <w:t>Summer School 2023</w:t>
      </w:r>
    </w:p>
    <w:p w14:paraId="387D2E1A" w14:textId="77777777" w:rsidR="005F0B3C" w:rsidRPr="005F0B3C" w:rsidRDefault="005F0B3C" w:rsidP="005F0B3C">
      <w:pPr>
        <w:rPr>
          <w:rFonts w:asciiTheme="majorHAnsi" w:eastAsia="Times New Roman" w:hAnsiTheme="majorHAnsi" w:cs="Times New Roman"/>
          <w:b/>
          <w:bCs/>
          <w:color w:val="161718" w:themeColor="text1"/>
          <w:sz w:val="32"/>
          <w:szCs w:val="32"/>
          <w:lang w:val="en-US"/>
        </w:rPr>
      </w:pPr>
    </w:p>
    <w:p w14:paraId="41DAC31C" w14:textId="40970B7F" w:rsidR="005F0B3C" w:rsidRPr="00E93EB3" w:rsidRDefault="005F0B3C" w:rsidP="005F0B3C">
      <w:pPr>
        <w:rPr>
          <w:rFonts w:asciiTheme="majorHAnsi" w:hAnsiTheme="majorHAnsi"/>
          <w:color w:val="161718" w:themeColor="text1"/>
          <w:sz w:val="32"/>
          <w:szCs w:val="32"/>
        </w:rPr>
      </w:pPr>
      <w:proofErr w:type="spellStart"/>
      <w:r w:rsidRPr="00A66EA5">
        <w:rPr>
          <w:rFonts w:asciiTheme="majorHAnsi" w:hAnsiTheme="majorHAnsi"/>
          <w:b/>
          <w:bCs/>
          <w:color w:val="161718" w:themeColor="text1"/>
          <w:sz w:val="32"/>
          <w:szCs w:val="32"/>
        </w:rPr>
        <w:t>Dates</w:t>
      </w:r>
      <w:proofErr w:type="spellEnd"/>
      <w:r w:rsidRPr="00A66EA5">
        <w:rPr>
          <w:rFonts w:asciiTheme="majorHAnsi" w:hAnsiTheme="majorHAnsi"/>
          <w:color w:val="161718" w:themeColor="text1"/>
          <w:sz w:val="32"/>
          <w:szCs w:val="32"/>
        </w:rPr>
        <w:t>: 1</w:t>
      </w:r>
      <w:r w:rsidR="009F7F64" w:rsidRPr="00A66EA5">
        <w:rPr>
          <w:rFonts w:asciiTheme="majorHAnsi" w:hAnsiTheme="majorHAnsi"/>
          <w:color w:val="161718" w:themeColor="text1"/>
          <w:sz w:val="32"/>
          <w:szCs w:val="32"/>
        </w:rPr>
        <w:t>6</w:t>
      </w:r>
      <w:r w:rsidRPr="00A66EA5">
        <w:rPr>
          <w:rFonts w:asciiTheme="majorHAnsi" w:hAnsiTheme="majorHAnsi"/>
          <w:color w:val="161718" w:themeColor="text1"/>
          <w:sz w:val="32"/>
          <w:szCs w:val="32"/>
        </w:rPr>
        <w:t>-23.07.2023</w:t>
      </w:r>
      <w:r w:rsidRPr="00E93EB3">
        <w:rPr>
          <w:rFonts w:asciiTheme="majorHAnsi" w:hAnsiTheme="majorHAnsi"/>
          <w:b/>
          <w:bCs/>
          <w:color w:val="161718" w:themeColor="text1"/>
          <w:sz w:val="32"/>
          <w:szCs w:val="32"/>
        </w:rPr>
        <w:t>Location</w:t>
      </w:r>
      <w:r w:rsidRPr="00E93EB3">
        <w:rPr>
          <w:rFonts w:asciiTheme="majorHAnsi" w:hAnsiTheme="majorHAnsi"/>
          <w:color w:val="161718" w:themeColor="text1"/>
          <w:sz w:val="32"/>
          <w:szCs w:val="32"/>
        </w:rPr>
        <w:t xml:space="preserve">: Siedlec </w:t>
      </w:r>
      <w:proofErr w:type="spellStart"/>
      <w:r w:rsidRPr="00E93EB3">
        <w:rPr>
          <w:rFonts w:asciiTheme="majorHAnsi" w:hAnsiTheme="majorHAnsi"/>
          <w:color w:val="161718" w:themeColor="text1"/>
          <w:sz w:val="32"/>
          <w:szCs w:val="32"/>
        </w:rPr>
        <w:t>near</w:t>
      </w:r>
      <w:proofErr w:type="spellEnd"/>
      <w:r w:rsidRPr="00E93EB3">
        <w:rPr>
          <w:rFonts w:asciiTheme="majorHAnsi" w:hAnsiTheme="majorHAnsi"/>
          <w:color w:val="161718" w:themeColor="text1"/>
          <w:sz w:val="32"/>
          <w:szCs w:val="32"/>
        </w:rPr>
        <w:t xml:space="preserve"> Złoty Potok (Kraków-Częstochowa </w:t>
      </w:r>
      <w:proofErr w:type="spellStart"/>
      <w:r w:rsidRPr="00E93EB3">
        <w:rPr>
          <w:rFonts w:asciiTheme="majorHAnsi" w:hAnsiTheme="majorHAnsi"/>
          <w:color w:val="161718" w:themeColor="text1"/>
          <w:sz w:val="32"/>
          <w:szCs w:val="32"/>
        </w:rPr>
        <w:t>Upland</w:t>
      </w:r>
      <w:proofErr w:type="spellEnd"/>
      <w:r w:rsidRPr="00E93EB3">
        <w:rPr>
          <w:rFonts w:asciiTheme="majorHAnsi" w:hAnsiTheme="majorHAnsi"/>
          <w:color w:val="161718" w:themeColor="text1"/>
          <w:sz w:val="32"/>
          <w:szCs w:val="32"/>
        </w:rPr>
        <w:t>)</w:t>
      </w:r>
    </w:p>
    <w:p w14:paraId="74B1CFD4" w14:textId="23F56483" w:rsidR="005F0B3C" w:rsidRPr="0064609C" w:rsidRDefault="005F0B3C" w:rsidP="005F0B3C">
      <w:pPr>
        <w:rPr>
          <w:rFonts w:asciiTheme="majorHAnsi" w:hAnsiTheme="majorHAnsi"/>
          <w:color w:val="161718" w:themeColor="text1"/>
          <w:sz w:val="32"/>
          <w:szCs w:val="32"/>
          <w:lang w:val="en-GB"/>
        </w:rPr>
      </w:pPr>
      <w:r w:rsidRPr="0064609C">
        <w:rPr>
          <w:rFonts w:asciiTheme="majorHAnsi" w:hAnsiTheme="majorHAnsi"/>
          <w:b/>
          <w:bCs/>
          <w:color w:val="161718" w:themeColor="text1"/>
          <w:sz w:val="32"/>
          <w:szCs w:val="32"/>
          <w:lang w:val="en-GB"/>
        </w:rPr>
        <w:t>Language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>: English, Polish</w:t>
      </w:r>
    </w:p>
    <w:p w14:paraId="0EE3C867" w14:textId="354203AA" w:rsidR="005F0B3C" w:rsidRPr="0064609C" w:rsidRDefault="005F0B3C" w:rsidP="005F0B3C">
      <w:pPr>
        <w:rPr>
          <w:rFonts w:asciiTheme="majorHAnsi" w:hAnsiTheme="majorHAnsi"/>
          <w:color w:val="161718" w:themeColor="text1"/>
          <w:sz w:val="32"/>
          <w:szCs w:val="32"/>
          <w:lang w:val="en-GB"/>
        </w:rPr>
      </w:pPr>
      <w:r w:rsidRPr="0064609C">
        <w:rPr>
          <w:rFonts w:asciiTheme="majorHAnsi" w:hAnsiTheme="majorHAnsi"/>
          <w:b/>
          <w:bCs/>
          <w:color w:val="161718" w:themeColor="text1"/>
          <w:sz w:val="32"/>
          <w:szCs w:val="32"/>
          <w:lang w:val="en-GB"/>
        </w:rPr>
        <w:t>Target Group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>: international students and young scientists (age 18 to 35)</w:t>
      </w:r>
    </w:p>
    <w:p w14:paraId="7E4E3E58" w14:textId="28D2DC29" w:rsidR="005F0B3C" w:rsidRPr="0064609C" w:rsidRDefault="005F0B3C" w:rsidP="005F0B3C">
      <w:pPr>
        <w:rPr>
          <w:rFonts w:asciiTheme="majorHAnsi" w:hAnsiTheme="majorHAnsi"/>
          <w:color w:val="161718" w:themeColor="text1"/>
          <w:sz w:val="32"/>
          <w:szCs w:val="32"/>
          <w:lang w:val="en-GB"/>
        </w:rPr>
      </w:pPr>
      <w:r w:rsidRPr="0064609C">
        <w:rPr>
          <w:rFonts w:asciiTheme="majorHAnsi" w:hAnsiTheme="majorHAnsi"/>
          <w:b/>
          <w:bCs/>
          <w:color w:val="161718" w:themeColor="text1"/>
          <w:sz w:val="32"/>
          <w:szCs w:val="32"/>
          <w:lang w:val="en-GB"/>
        </w:rPr>
        <w:t>Total number of participants (max)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 xml:space="preserve">: </w:t>
      </w:r>
      <w:r w:rsidR="009F7F64"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>24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 xml:space="preserve"> </w:t>
      </w:r>
    </w:p>
    <w:p w14:paraId="11496697" w14:textId="765AD437" w:rsidR="005F0B3C" w:rsidRPr="0064609C" w:rsidRDefault="005F0B3C" w:rsidP="005F0B3C">
      <w:pPr>
        <w:rPr>
          <w:rFonts w:asciiTheme="majorHAnsi" w:hAnsiTheme="majorHAnsi"/>
          <w:color w:val="161718" w:themeColor="text1"/>
          <w:sz w:val="32"/>
          <w:szCs w:val="32"/>
          <w:lang w:val="en-GB"/>
        </w:rPr>
      </w:pPr>
      <w:r w:rsidRPr="0064609C">
        <w:rPr>
          <w:rFonts w:asciiTheme="majorHAnsi" w:hAnsiTheme="majorHAnsi"/>
          <w:b/>
          <w:bCs/>
          <w:color w:val="161718" w:themeColor="text1"/>
          <w:sz w:val="32"/>
          <w:szCs w:val="32"/>
          <w:lang w:val="en-GB"/>
        </w:rPr>
        <w:t>Application Deadline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 xml:space="preserve">: April </w:t>
      </w:r>
      <w:r w:rsidR="002268D4">
        <w:rPr>
          <w:rFonts w:asciiTheme="majorHAnsi" w:hAnsiTheme="majorHAnsi"/>
          <w:color w:val="161718" w:themeColor="text1"/>
          <w:sz w:val="32"/>
          <w:szCs w:val="32"/>
          <w:lang w:val="en-GB"/>
        </w:rPr>
        <w:t>30</w:t>
      </w:r>
      <w:r w:rsidRPr="0064609C">
        <w:rPr>
          <w:rFonts w:asciiTheme="majorHAnsi" w:hAnsiTheme="majorHAnsi"/>
          <w:color w:val="161718" w:themeColor="text1"/>
          <w:sz w:val="32"/>
          <w:szCs w:val="32"/>
          <w:lang w:val="en-GB"/>
        </w:rPr>
        <w:t>, 2023</w:t>
      </w:r>
    </w:p>
    <w:p w14:paraId="15C8A0DA" w14:textId="77777777" w:rsidR="005F0B3C" w:rsidRPr="0064609C" w:rsidRDefault="005F0B3C" w:rsidP="005F0B3C">
      <w:pPr>
        <w:rPr>
          <w:rFonts w:asciiTheme="majorHAnsi" w:hAnsiTheme="majorHAnsi"/>
          <w:color w:val="161718" w:themeColor="text1"/>
          <w:sz w:val="32"/>
          <w:szCs w:val="32"/>
          <w:lang w:val="en-GB"/>
        </w:rPr>
      </w:pPr>
    </w:p>
    <w:p w14:paraId="65C451D7" w14:textId="587547CE" w:rsidR="00514FF4" w:rsidRDefault="00514FF4" w:rsidP="00514FF4">
      <w:pPr>
        <w:jc w:val="both"/>
        <w:rPr>
          <w:rFonts w:asciiTheme="majorHAnsi" w:hAnsiTheme="majorHAnsi"/>
          <w:color w:val="161718" w:themeColor="text1"/>
          <w:sz w:val="32"/>
          <w:szCs w:val="32"/>
          <w:lang w:val="en"/>
        </w:rPr>
      </w:pPr>
      <w:r w:rsidRPr="00514FF4">
        <w:rPr>
          <w:rFonts w:asciiTheme="majorHAnsi" w:hAnsiTheme="majorHAnsi"/>
          <w:color w:val="161718" w:themeColor="text1"/>
          <w:sz w:val="32"/>
          <w:szCs w:val="32"/>
          <w:lang w:val="en"/>
        </w:rPr>
        <w:t>In order to apply for the Summer School, all interested are obliged to submit a 500-word abstract regarding one of the following topics: karst, archeology, paleontology, or drift geology in your home country. The selection of students will be carried out by the organizers.</w:t>
      </w:r>
    </w:p>
    <w:p w14:paraId="26508806" w14:textId="77777777" w:rsidR="00514FF4" w:rsidRDefault="00514FF4" w:rsidP="00514FF4">
      <w:pPr>
        <w:jc w:val="both"/>
        <w:rPr>
          <w:rFonts w:asciiTheme="majorHAnsi" w:hAnsiTheme="majorHAnsi"/>
          <w:color w:val="161718" w:themeColor="text1"/>
          <w:sz w:val="32"/>
          <w:szCs w:val="32"/>
          <w:lang w:val="en"/>
        </w:rPr>
      </w:pPr>
    </w:p>
    <w:p w14:paraId="5F33EABA" w14:textId="597D39E9" w:rsidR="005F0B3C" w:rsidRDefault="005F0B3C" w:rsidP="005F0B3C">
      <w:pPr>
        <w:jc w:val="center"/>
        <w:rPr>
          <w:rFonts w:asciiTheme="majorHAnsi" w:hAnsiTheme="majorHAnsi"/>
          <w:b/>
          <w:bCs/>
          <w:color w:val="161718" w:themeColor="text1"/>
          <w:sz w:val="32"/>
          <w:szCs w:val="32"/>
          <w:lang w:val="en"/>
        </w:rPr>
      </w:pPr>
      <w:r w:rsidRPr="005F0B3C">
        <w:rPr>
          <w:rFonts w:asciiTheme="majorHAnsi" w:hAnsiTheme="majorHAnsi"/>
          <w:color w:val="161718" w:themeColor="text1"/>
          <w:sz w:val="32"/>
          <w:szCs w:val="32"/>
          <w:lang w:val="en"/>
        </w:rPr>
        <w:t xml:space="preserve">All applications must be sent by the </w:t>
      </w:r>
      <w:r w:rsidR="002268D4">
        <w:rPr>
          <w:rFonts w:asciiTheme="majorHAnsi" w:hAnsiTheme="majorHAnsi"/>
          <w:color w:val="161718" w:themeColor="text1"/>
          <w:sz w:val="32"/>
          <w:szCs w:val="32"/>
          <w:lang w:val="en"/>
        </w:rPr>
        <w:t>30</w:t>
      </w:r>
      <w:r w:rsidRPr="005F0B3C">
        <w:rPr>
          <w:rFonts w:asciiTheme="majorHAnsi" w:hAnsiTheme="majorHAnsi"/>
          <w:color w:val="161718" w:themeColor="text1"/>
          <w:sz w:val="32"/>
          <w:szCs w:val="32"/>
          <w:lang w:val="en"/>
        </w:rPr>
        <w:t xml:space="preserve">th of April to the following email address: </w:t>
      </w:r>
      <w:r w:rsidRPr="005F0B3C">
        <w:rPr>
          <w:rFonts w:asciiTheme="majorHAnsi" w:hAnsiTheme="majorHAnsi"/>
          <w:b/>
          <w:bCs/>
          <w:color w:val="161718" w:themeColor="text1"/>
          <w:sz w:val="32"/>
          <w:szCs w:val="32"/>
          <w:lang w:val="en"/>
        </w:rPr>
        <w:t>paleosummerschool@uwr.edu.pl</w:t>
      </w:r>
    </w:p>
    <w:p w14:paraId="1260C47A" w14:textId="311D1512" w:rsidR="005F0B3C" w:rsidRDefault="00514FF4" w:rsidP="005F0B3C">
      <w:pPr>
        <w:jc w:val="center"/>
        <w:rPr>
          <w:rFonts w:asciiTheme="majorHAnsi" w:hAnsiTheme="majorHAnsi"/>
          <w:color w:val="161718" w:themeColor="text1"/>
          <w:sz w:val="32"/>
          <w:szCs w:val="32"/>
          <w:lang w:val="en-US"/>
        </w:rPr>
      </w:pPr>
      <w:r>
        <w:rPr>
          <w:rFonts w:asciiTheme="majorHAnsi" w:hAnsiTheme="majorHAnsi"/>
          <w:noProof/>
          <w:color w:val="161718" w:themeColor="text1"/>
          <w:sz w:val="32"/>
          <w:szCs w:val="32"/>
          <w:lang w:eastAsia="pl-PL"/>
        </w:rPr>
        <w:drawing>
          <wp:inline distT="0" distB="0" distL="0" distR="0" wp14:anchorId="43BE25F6" wp14:editId="70C320B6">
            <wp:extent cx="3964233" cy="2632363"/>
            <wp:effectExtent l="0" t="0" r="0" b="0"/>
            <wp:docPr id="27" name="Obraz 27" descr="Obraz zawierający przyroda, jask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przyroda, jaskini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275" cy="26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01FD" w14:textId="77777777" w:rsidR="00514FF4" w:rsidRPr="00BD2AA1" w:rsidRDefault="00514FF4" w:rsidP="00514FF4">
      <w:pPr>
        <w:rPr>
          <w:rFonts w:asciiTheme="majorHAnsi" w:eastAsia="Times New Roman" w:hAnsiTheme="majorHAnsi" w:cs="Times New Roman"/>
          <w:b/>
          <w:sz w:val="44"/>
          <w:szCs w:val="18"/>
        </w:rPr>
      </w:pPr>
    </w:p>
    <w:p w14:paraId="5DE800FA" w14:textId="77777777" w:rsidR="00514FF4" w:rsidRDefault="00514FF4" w:rsidP="00514FF4">
      <w:pPr>
        <w:pStyle w:val="Nagwek3"/>
        <w:rPr>
          <w:b/>
          <w:i/>
          <w:sz w:val="44"/>
        </w:rPr>
      </w:pPr>
      <w:r>
        <w:rPr>
          <w:b/>
          <w:i/>
          <w:sz w:val="44"/>
        </w:rPr>
        <w:t>Schedule</w:t>
      </w:r>
    </w:p>
    <w:p w14:paraId="287A6E42" w14:textId="77777777" w:rsidR="00514FF4" w:rsidRDefault="00514FF4" w:rsidP="00514FF4">
      <w:pPr>
        <w:rPr>
          <w:rFonts w:eastAsia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514FF4" w:rsidRPr="00514FF4" w14:paraId="5E70766C" w14:textId="77777777" w:rsidTr="00CC2A04">
        <w:trPr>
          <w:trHeight w:val="882"/>
        </w:trPr>
        <w:tc>
          <w:tcPr>
            <w:tcW w:w="3124" w:type="dxa"/>
            <w:vAlign w:val="center"/>
          </w:tcPr>
          <w:p w14:paraId="7BE4A1FB" w14:textId="77777777" w:rsidR="00514FF4" w:rsidRPr="00514FF4" w:rsidRDefault="00514FF4" w:rsidP="00514FF4">
            <w:pPr>
              <w:pStyle w:val="Nagwek1"/>
              <w:jc w:val="center"/>
            </w:pPr>
            <w:r w:rsidRPr="00514FF4">
              <w:t>DATE</w:t>
            </w:r>
          </w:p>
        </w:tc>
        <w:tc>
          <w:tcPr>
            <w:tcW w:w="3124" w:type="dxa"/>
            <w:vAlign w:val="center"/>
          </w:tcPr>
          <w:p w14:paraId="0D270961" w14:textId="77777777" w:rsidR="00514FF4" w:rsidRPr="00514FF4" w:rsidRDefault="00514FF4" w:rsidP="00514FF4">
            <w:pPr>
              <w:pStyle w:val="Nagwek1"/>
              <w:jc w:val="center"/>
            </w:pPr>
            <w:r w:rsidRPr="00514FF4">
              <w:t>LOCATION</w:t>
            </w:r>
          </w:p>
        </w:tc>
        <w:tc>
          <w:tcPr>
            <w:tcW w:w="3125" w:type="dxa"/>
            <w:vAlign w:val="center"/>
          </w:tcPr>
          <w:p w14:paraId="2D9F96FF" w14:textId="38C03D05" w:rsidR="00514FF4" w:rsidRPr="00514FF4" w:rsidRDefault="00514FF4" w:rsidP="00CC2A04">
            <w:pPr>
              <w:pStyle w:val="Nagwek1"/>
              <w:jc w:val="center"/>
            </w:pPr>
            <w:r w:rsidRPr="00514FF4">
              <w:t>PROGRAM</w:t>
            </w:r>
            <w:r w:rsidR="000452D4">
              <w:t>me</w:t>
            </w:r>
          </w:p>
        </w:tc>
      </w:tr>
      <w:tr w:rsidR="00514FF4" w:rsidRPr="00E93EB3" w14:paraId="301DA8EE" w14:textId="77777777" w:rsidTr="00CC2A04">
        <w:trPr>
          <w:trHeight w:val="1194"/>
        </w:trPr>
        <w:tc>
          <w:tcPr>
            <w:tcW w:w="3124" w:type="dxa"/>
            <w:vAlign w:val="center"/>
          </w:tcPr>
          <w:p w14:paraId="1B7BF982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16.07.2023</w:t>
            </w:r>
          </w:p>
        </w:tc>
        <w:tc>
          <w:tcPr>
            <w:tcW w:w="3124" w:type="dxa"/>
            <w:vAlign w:val="center"/>
          </w:tcPr>
          <w:p w14:paraId="7E1FB5C2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Wrocław</w:t>
            </w:r>
          </w:p>
        </w:tc>
        <w:tc>
          <w:tcPr>
            <w:tcW w:w="3125" w:type="dxa"/>
            <w:vAlign w:val="center"/>
          </w:tcPr>
          <w:p w14:paraId="218CC2E6" w14:textId="5FB4D374" w:rsidR="00514FF4" w:rsidRPr="0064609C" w:rsidRDefault="00CC2A04" w:rsidP="00CC2A04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>Arrival of participants in Wroclaw</w:t>
            </w:r>
          </w:p>
        </w:tc>
      </w:tr>
      <w:tr w:rsidR="00514FF4" w:rsidRPr="00E93EB3" w14:paraId="139CE14A" w14:textId="77777777" w:rsidTr="00CC2A04">
        <w:trPr>
          <w:trHeight w:val="1246"/>
        </w:trPr>
        <w:tc>
          <w:tcPr>
            <w:tcW w:w="3124" w:type="dxa"/>
            <w:vAlign w:val="center"/>
          </w:tcPr>
          <w:p w14:paraId="7CE66EDA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17.07.2023</w:t>
            </w:r>
          </w:p>
        </w:tc>
        <w:tc>
          <w:tcPr>
            <w:tcW w:w="3124" w:type="dxa"/>
            <w:vAlign w:val="center"/>
          </w:tcPr>
          <w:p w14:paraId="2F378A79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Wrocław</w:t>
            </w:r>
          </w:p>
        </w:tc>
        <w:tc>
          <w:tcPr>
            <w:tcW w:w="3125" w:type="dxa"/>
            <w:vAlign w:val="center"/>
          </w:tcPr>
          <w:p w14:paraId="00C7FF61" w14:textId="1C8A4119" w:rsidR="00514FF4" w:rsidRPr="0064609C" w:rsidRDefault="00CC2A04" w:rsidP="0064609C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 xml:space="preserve">Visit to the </w:t>
            </w:r>
            <w:r w:rsidR="00964E1D" w:rsidRPr="0064346A">
              <w:rPr>
                <w:lang w:val="en-GB"/>
              </w:rPr>
              <w:t xml:space="preserve">University </w:t>
            </w:r>
            <w:r w:rsidR="00964E1D">
              <w:rPr>
                <w:lang w:val="en-GB"/>
              </w:rPr>
              <w:t xml:space="preserve">of </w:t>
            </w:r>
            <w:r w:rsidR="00964E1D" w:rsidRPr="0064346A">
              <w:rPr>
                <w:lang w:val="en-GB"/>
              </w:rPr>
              <w:t>Wroclaw</w:t>
            </w:r>
            <w:r w:rsidR="00964E1D" w:rsidRPr="0064609C">
              <w:rPr>
                <w:lang w:val="en-GB"/>
              </w:rPr>
              <w:t xml:space="preserve"> </w:t>
            </w:r>
            <w:r w:rsidRPr="0064609C">
              <w:rPr>
                <w:lang w:val="en-GB"/>
              </w:rPr>
              <w:t xml:space="preserve">International Office. Transfer from Wroclaw to </w:t>
            </w:r>
            <w:proofErr w:type="spellStart"/>
            <w:r w:rsidRPr="0064609C">
              <w:rPr>
                <w:lang w:val="en-GB"/>
              </w:rPr>
              <w:t>Siedlce</w:t>
            </w:r>
            <w:proofErr w:type="spellEnd"/>
            <w:r w:rsidRPr="0064609C">
              <w:rPr>
                <w:lang w:val="en-GB"/>
              </w:rPr>
              <w:t>.</w:t>
            </w:r>
          </w:p>
        </w:tc>
      </w:tr>
      <w:tr w:rsidR="00514FF4" w:rsidRPr="00E93EB3" w14:paraId="6633BD10" w14:textId="77777777" w:rsidTr="00CC2A04">
        <w:trPr>
          <w:trHeight w:val="1194"/>
        </w:trPr>
        <w:tc>
          <w:tcPr>
            <w:tcW w:w="3124" w:type="dxa"/>
            <w:vAlign w:val="center"/>
          </w:tcPr>
          <w:p w14:paraId="047B9E71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18.07.2023</w:t>
            </w:r>
          </w:p>
        </w:tc>
        <w:tc>
          <w:tcPr>
            <w:tcW w:w="3124" w:type="dxa"/>
            <w:vAlign w:val="center"/>
          </w:tcPr>
          <w:p w14:paraId="157A09C4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Siedlec</w:t>
            </w:r>
          </w:p>
        </w:tc>
        <w:tc>
          <w:tcPr>
            <w:tcW w:w="3125" w:type="dxa"/>
            <w:vAlign w:val="center"/>
          </w:tcPr>
          <w:p w14:paraId="05D56296" w14:textId="14955795" w:rsidR="001B012C" w:rsidRPr="009555D9" w:rsidRDefault="009555D9" w:rsidP="009555D9">
            <w:pPr>
              <w:jc w:val="center"/>
              <w:rPr>
                <w:lang w:val="en-GB"/>
              </w:rPr>
            </w:pPr>
            <w:r w:rsidRPr="009555D9">
              <w:rPr>
                <w:lang w:val="en-GB"/>
              </w:rPr>
              <w:t>Geology and geomorphology</w:t>
            </w:r>
            <w:r>
              <w:rPr>
                <w:lang w:val="en-GB"/>
              </w:rPr>
              <w:t xml:space="preserve">: Lectures + </w:t>
            </w:r>
            <w:r w:rsidR="001B012C" w:rsidRPr="009555D9">
              <w:rPr>
                <w:lang w:val="en-GB"/>
              </w:rPr>
              <w:t>Practical classes</w:t>
            </w:r>
          </w:p>
        </w:tc>
      </w:tr>
      <w:tr w:rsidR="00514FF4" w:rsidRPr="00E93EB3" w14:paraId="13C824ED" w14:textId="77777777" w:rsidTr="00CC2A04">
        <w:trPr>
          <w:trHeight w:val="1194"/>
        </w:trPr>
        <w:tc>
          <w:tcPr>
            <w:tcW w:w="3124" w:type="dxa"/>
            <w:vAlign w:val="center"/>
          </w:tcPr>
          <w:p w14:paraId="69E90995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19.07.2023</w:t>
            </w:r>
          </w:p>
        </w:tc>
        <w:tc>
          <w:tcPr>
            <w:tcW w:w="3124" w:type="dxa"/>
            <w:vAlign w:val="center"/>
          </w:tcPr>
          <w:p w14:paraId="2C21778A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Siedlec</w:t>
            </w:r>
          </w:p>
        </w:tc>
        <w:tc>
          <w:tcPr>
            <w:tcW w:w="3125" w:type="dxa"/>
            <w:vAlign w:val="center"/>
          </w:tcPr>
          <w:p w14:paraId="1AF3BDE1" w14:textId="19BD01E5" w:rsidR="00DB42AE" w:rsidRPr="009555D9" w:rsidRDefault="009555D9" w:rsidP="009555D9">
            <w:pPr>
              <w:jc w:val="center"/>
              <w:rPr>
                <w:lang w:val="en-GB"/>
              </w:rPr>
            </w:pPr>
            <w:r w:rsidRPr="009555D9">
              <w:rPr>
                <w:lang w:val="en-GB"/>
              </w:rPr>
              <w:t>Geology and geomorphology: Practical classes</w:t>
            </w:r>
          </w:p>
        </w:tc>
      </w:tr>
      <w:tr w:rsidR="00514FF4" w:rsidRPr="00E93EB3" w14:paraId="574A9A45" w14:textId="77777777" w:rsidTr="00CC2A04">
        <w:trPr>
          <w:trHeight w:val="1246"/>
        </w:trPr>
        <w:tc>
          <w:tcPr>
            <w:tcW w:w="3124" w:type="dxa"/>
            <w:vAlign w:val="center"/>
          </w:tcPr>
          <w:p w14:paraId="003D56D1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20.07.2023</w:t>
            </w:r>
          </w:p>
        </w:tc>
        <w:tc>
          <w:tcPr>
            <w:tcW w:w="3124" w:type="dxa"/>
            <w:vAlign w:val="center"/>
          </w:tcPr>
          <w:p w14:paraId="4C3844AD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Siedlec</w:t>
            </w:r>
          </w:p>
        </w:tc>
        <w:tc>
          <w:tcPr>
            <w:tcW w:w="3125" w:type="dxa"/>
            <w:vAlign w:val="center"/>
          </w:tcPr>
          <w:p w14:paraId="25AF75E5" w14:textId="3C060B96" w:rsidR="001B012C" w:rsidRPr="009555D9" w:rsidRDefault="00577EE2" w:rsidP="0064609C">
            <w:pPr>
              <w:jc w:val="center"/>
              <w:rPr>
                <w:lang w:val="en-GB"/>
              </w:rPr>
            </w:pPr>
            <w:r w:rsidRPr="00577EE2">
              <w:rPr>
                <w:lang w:val="en-GB"/>
              </w:rPr>
              <w:t>Geology and geomorphology: Practical classes</w:t>
            </w:r>
          </w:p>
        </w:tc>
      </w:tr>
      <w:tr w:rsidR="00514FF4" w:rsidRPr="00E93EB3" w14:paraId="119A96DB" w14:textId="77777777" w:rsidTr="00CC2A04">
        <w:trPr>
          <w:trHeight w:val="1194"/>
        </w:trPr>
        <w:tc>
          <w:tcPr>
            <w:tcW w:w="3124" w:type="dxa"/>
            <w:vAlign w:val="center"/>
          </w:tcPr>
          <w:p w14:paraId="640D3F3A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21.07.2023</w:t>
            </w:r>
          </w:p>
        </w:tc>
        <w:tc>
          <w:tcPr>
            <w:tcW w:w="3124" w:type="dxa"/>
            <w:vAlign w:val="center"/>
          </w:tcPr>
          <w:p w14:paraId="6B3F7F11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 xml:space="preserve">Field </w:t>
            </w:r>
            <w:proofErr w:type="spellStart"/>
            <w:r w:rsidRPr="00A66EA5">
              <w:rPr>
                <w:sz w:val="24"/>
                <w:szCs w:val="28"/>
              </w:rPr>
              <w:t>trip</w:t>
            </w:r>
            <w:proofErr w:type="spellEnd"/>
            <w:r w:rsidRPr="00A66EA5">
              <w:rPr>
                <w:sz w:val="24"/>
                <w:szCs w:val="28"/>
              </w:rPr>
              <w:t xml:space="preserve"> I</w:t>
            </w:r>
          </w:p>
        </w:tc>
        <w:tc>
          <w:tcPr>
            <w:tcW w:w="3125" w:type="dxa"/>
            <w:vAlign w:val="center"/>
          </w:tcPr>
          <w:p w14:paraId="7EBD8321" w14:textId="0BC5CFED" w:rsidR="00514FF4" w:rsidRPr="0064609C" w:rsidRDefault="00CC2A04" w:rsidP="00CC2A04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 xml:space="preserve">Upper </w:t>
            </w:r>
            <w:proofErr w:type="spellStart"/>
            <w:r w:rsidRPr="0064609C">
              <w:rPr>
                <w:lang w:val="en-GB"/>
              </w:rPr>
              <w:t>Paleolithic</w:t>
            </w:r>
            <w:proofErr w:type="spellEnd"/>
            <w:r w:rsidRPr="0064609C">
              <w:rPr>
                <w:lang w:val="en-GB"/>
              </w:rPr>
              <w:t xml:space="preserve"> site of mammoth hunters Krakow </w:t>
            </w:r>
            <w:proofErr w:type="spellStart"/>
            <w:r w:rsidRPr="0064609C">
              <w:rPr>
                <w:lang w:val="en-GB"/>
              </w:rPr>
              <w:t>Spadzista</w:t>
            </w:r>
            <w:proofErr w:type="spellEnd"/>
            <w:r w:rsidRPr="0064609C">
              <w:rPr>
                <w:lang w:val="en-GB"/>
              </w:rPr>
              <w:t xml:space="preserve"> street.</w:t>
            </w:r>
          </w:p>
          <w:p w14:paraId="7DFA97B3" w14:textId="3EC67DAE" w:rsidR="00CC2A04" w:rsidRPr="0064609C" w:rsidRDefault="00CC2A04" w:rsidP="00CC2A04">
            <w:pPr>
              <w:jc w:val="center"/>
              <w:rPr>
                <w:lang w:val="en-GB"/>
              </w:rPr>
            </w:pPr>
            <w:proofErr w:type="spellStart"/>
            <w:r w:rsidRPr="0064609C">
              <w:rPr>
                <w:lang w:val="en-GB"/>
              </w:rPr>
              <w:t>Ojcow</w:t>
            </w:r>
            <w:proofErr w:type="spellEnd"/>
            <w:r w:rsidRPr="0064609C">
              <w:rPr>
                <w:lang w:val="en-GB"/>
              </w:rPr>
              <w:t xml:space="preserve"> National Park visit to </w:t>
            </w:r>
            <w:proofErr w:type="spellStart"/>
            <w:r w:rsidRPr="0064609C">
              <w:rPr>
                <w:lang w:val="en-GB"/>
              </w:rPr>
              <w:t>Ciemna</w:t>
            </w:r>
            <w:proofErr w:type="spellEnd"/>
            <w:r w:rsidRPr="0064609C">
              <w:rPr>
                <w:lang w:val="en-GB"/>
              </w:rPr>
              <w:t xml:space="preserve"> Cave and </w:t>
            </w:r>
            <w:proofErr w:type="spellStart"/>
            <w:r w:rsidRPr="0064609C">
              <w:rPr>
                <w:lang w:val="en-GB"/>
              </w:rPr>
              <w:t>Łokietka</w:t>
            </w:r>
            <w:proofErr w:type="spellEnd"/>
            <w:r w:rsidRPr="0064609C">
              <w:rPr>
                <w:lang w:val="en-GB"/>
              </w:rPr>
              <w:t xml:space="preserve"> Cave</w:t>
            </w:r>
          </w:p>
        </w:tc>
      </w:tr>
      <w:tr w:rsidR="00514FF4" w:rsidRPr="00E93EB3" w14:paraId="17E1DEB0" w14:textId="77777777" w:rsidTr="00CC2A04">
        <w:trPr>
          <w:trHeight w:val="1194"/>
        </w:trPr>
        <w:tc>
          <w:tcPr>
            <w:tcW w:w="3124" w:type="dxa"/>
            <w:vAlign w:val="center"/>
          </w:tcPr>
          <w:p w14:paraId="729A0787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22.07.2023</w:t>
            </w:r>
          </w:p>
        </w:tc>
        <w:tc>
          <w:tcPr>
            <w:tcW w:w="3124" w:type="dxa"/>
            <w:vAlign w:val="center"/>
          </w:tcPr>
          <w:p w14:paraId="1A1FBA2F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 xml:space="preserve">Field </w:t>
            </w:r>
            <w:proofErr w:type="spellStart"/>
            <w:r w:rsidRPr="00A66EA5">
              <w:rPr>
                <w:sz w:val="24"/>
                <w:szCs w:val="28"/>
              </w:rPr>
              <w:t>trip</w:t>
            </w:r>
            <w:proofErr w:type="spellEnd"/>
            <w:r w:rsidRPr="00A66EA5">
              <w:rPr>
                <w:sz w:val="24"/>
                <w:szCs w:val="28"/>
              </w:rPr>
              <w:t xml:space="preserve"> II</w:t>
            </w:r>
          </w:p>
        </w:tc>
        <w:tc>
          <w:tcPr>
            <w:tcW w:w="3125" w:type="dxa"/>
            <w:vAlign w:val="center"/>
          </w:tcPr>
          <w:p w14:paraId="38C575FA" w14:textId="77777777" w:rsidR="00CC2A04" w:rsidRPr="0064609C" w:rsidRDefault="00CC2A04" w:rsidP="00CC2A04">
            <w:pPr>
              <w:jc w:val="center"/>
              <w:rPr>
                <w:lang w:val="en-GB"/>
              </w:rPr>
            </w:pPr>
            <w:proofErr w:type="spellStart"/>
            <w:r w:rsidRPr="0064609C">
              <w:rPr>
                <w:lang w:val="en-GB"/>
              </w:rPr>
              <w:t>Wodąca</w:t>
            </w:r>
            <w:proofErr w:type="spellEnd"/>
            <w:r w:rsidRPr="0064609C">
              <w:rPr>
                <w:lang w:val="en-GB"/>
              </w:rPr>
              <w:t xml:space="preserve"> Valley visit to </w:t>
            </w:r>
            <w:proofErr w:type="spellStart"/>
            <w:r w:rsidRPr="0064609C">
              <w:rPr>
                <w:lang w:val="en-GB"/>
              </w:rPr>
              <w:t>Biśnik</w:t>
            </w:r>
            <w:proofErr w:type="spellEnd"/>
            <w:r w:rsidRPr="0064609C">
              <w:rPr>
                <w:lang w:val="en-GB"/>
              </w:rPr>
              <w:t xml:space="preserve"> Cave and </w:t>
            </w:r>
            <w:proofErr w:type="spellStart"/>
            <w:r w:rsidRPr="0064609C">
              <w:rPr>
                <w:lang w:val="en-GB"/>
              </w:rPr>
              <w:t>Zegarowe</w:t>
            </w:r>
            <w:proofErr w:type="spellEnd"/>
            <w:r w:rsidRPr="0064609C">
              <w:rPr>
                <w:lang w:val="en-GB"/>
              </w:rPr>
              <w:t xml:space="preserve"> Rocks with </w:t>
            </w:r>
            <w:proofErr w:type="spellStart"/>
            <w:r w:rsidRPr="0064609C">
              <w:rPr>
                <w:lang w:val="en-GB"/>
              </w:rPr>
              <w:t>Zegar</w:t>
            </w:r>
            <w:proofErr w:type="spellEnd"/>
            <w:r w:rsidRPr="0064609C">
              <w:rPr>
                <w:lang w:val="en-GB"/>
              </w:rPr>
              <w:t xml:space="preserve"> Cave.</w:t>
            </w:r>
          </w:p>
          <w:p w14:paraId="18F442AF" w14:textId="6DAEDFB4" w:rsidR="00CC2A04" w:rsidRPr="0064609C" w:rsidRDefault="00CC2A04" w:rsidP="00CC2A04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 xml:space="preserve">Mount </w:t>
            </w:r>
            <w:proofErr w:type="spellStart"/>
            <w:r w:rsidRPr="0064609C">
              <w:rPr>
                <w:lang w:val="en-GB"/>
              </w:rPr>
              <w:t>Zborów</w:t>
            </w:r>
            <w:proofErr w:type="spellEnd"/>
            <w:r w:rsidRPr="0064609C">
              <w:rPr>
                <w:lang w:val="en-GB"/>
              </w:rPr>
              <w:t xml:space="preserve"> visit to the </w:t>
            </w:r>
            <w:proofErr w:type="spellStart"/>
            <w:r w:rsidRPr="0064609C">
              <w:rPr>
                <w:lang w:val="en-GB"/>
              </w:rPr>
              <w:t>Głęboka</w:t>
            </w:r>
            <w:proofErr w:type="spellEnd"/>
            <w:r w:rsidRPr="0064609C">
              <w:rPr>
                <w:lang w:val="en-GB"/>
              </w:rPr>
              <w:t xml:space="preserve"> Cave.</w:t>
            </w:r>
          </w:p>
          <w:p w14:paraId="76834DB8" w14:textId="77777777" w:rsidR="00E93EB3" w:rsidRDefault="00CC2A04" w:rsidP="00CC2A04">
            <w:pPr>
              <w:jc w:val="center"/>
            </w:pPr>
            <w:proofErr w:type="spellStart"/>
            <w:r w:rsidRPr="00CC2A04">
              <w:t>Karst</w:t>
            </w:r>
            <w:proofErr w:type="spellEnd"/>
            <w:r w:rsidRPr="00CC2A04">
              <w:t xml:space="preserve"> </w:t>
            </w:r>
            <w:proofErr w:type="spellStart"/>
            <w:r w:rsidRPr="00CC2A04">
              <w:t>springs</w:t>
            </w:r>
            <w:proofErr w:type="spellEnd"/>
            <w:r w:rsidRPr="00CC2A04">
              <w:t xml:space="preserve"> in Podlesice</w:t>
            </w:r>
          </w:p>
          <w:p w14:paraId="68C8FC11" w14:textId="6FBF2C65" w:rsidR="00CC2A04" w:rsidRPr="00E93EB3" w:rsidRDefault="00E93EB3" w:rsidP="00CC2A04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>Return of participants to Wroclaw</w:t>
            </w:r>
            <w:r w:rsidR="00CC2A04" w:rsidRPr="00E93EB3">
              <w:rPr>
                <w:lang w:val="en-GB"/>
              </w:rPr>
              <w:t>.</w:t>
            </w:r>
          </w:p>
          <w:p w14:paraId="4E366588" w14:textId="65C45A34" w:rsidR="00CC2A04" w:rsidRPr="00E93EB3" w:rsidRDefault="00CC2A04" w:rsidP="00CC2A04">
            <w:pPr>
              <w:jc w:val="center"/>
              <w:rPr>
                <w:lang w:val="en-GB"/>
              </w:rPr>
            </w:pPr>
          </w:p>
        </w:tc>
      </w:tr>
      <w:tr w:rsidR="00514FF4" w:rsidRPr="00E93EB3" w14:paraId="657B4157" w14:textId="77777777" w:rsidTr="00CC2A04">
        <w:trPr>
          <w:trHeight w:val="1246"/>
        </w:trPr>
        <w:tc>
          <w:tcPr>
            <w:tcW w:w="3124" w:type="dxa"/>
            <w:vAlign w:val="center"/>
          </w:tcPr>
          <w:p w14:paraId="4F28B5F7" w14:textId="77777777" w:rsidR="00514FF4" w:rsidRPr="00A66EA5" w:rsidRDefault="00514FF4" w:rsidP="00514FF4">
            <w:pPr>
              <w:pStyle w:val="Nagwek5"/>
              <w:jc w:val="center"/>
              <w:rPr>
                <w:sz w:val="22"/>
                <w:szCs w:val="24"/>
              </w:rPr>
            </w:pPr>
            <w:r w:rsidRPr="00A66EA5">
              <w:rPr>
                <w:sz w:val="22"/>
                <w:szCs w:val="24"/>
              </w:rPr>
              <w:t>23.07.2023</w:t>
            </w:r>
          </w:p>
        </w:tc>
        <w:tc>
          <w:tcPr>
            <w:tcW w:w="3124" w:type="dxa"/>
            <w:vAlign w:val="center"/>
          </w:tcPr>
          <w:p w14:paraId="67D9AF20" w14:textId="77777777" w:rsidR="00514FF4" w:rsidRPr="00A66EA5" w:rsidRDefault="00514FF4" w:rsidP="00514FF4">
            <w:pPr>
              <w:jc w:val="center"/>
              <w:rPr>
                <w:sz w:val="24"/>
                <w:szCs w:val="28"/>
              </w:rPr>
            </w:pPr>
            <w:r w:rsidRPr="00A66EA5">
              <w:rPr>
                <w:sz w:val="24"/>
                <w:szCs w:val="28"/>
              </w:rPr>
              <w:t>Wrocław</w:t>
            </w:r>
          </w:p>
        </w:tc>
        <w:tc>
          <w:tcPr>
            <w:tcW w:w="3125" w:type="dxa"/>
            <w:vAlign w:val="center"/>
          </w:tcPr>
          <w:p w14:paraId="25205C22" w14:textId="631DF5CF" w:rsidR="00514FF4" w:rsidRPr="0064609C" w:rsidRDefault="00CC2A04" w:rsidP="00E93EB3">
            <w:pPr>
              <w:jc w:val="center"/>
              <w:rPr>
                <w:lang w:val="en-GB"/>
              </w:rPr>
            </w:pPr>
            <w:r w:rsidRPr="0064609C">
              <w:rPr>
                <w:lang w:val="en-GB"/>
              </w:rPr>
              <w:t xml:space="preserve">Return of participants to </w:t>
            </w:r>
            <w:r w:rsidR="00E93EB3">
              <w:rPr>
                <w:lang w:val="en-GB"/>
              </w:rPr>
              <w:t>home</w:t>
            </w:r>
          </w:p>
        </w:tc>
      </w:tr>
    </w:tbl>
    <w:p w14:paraId="4486A143" w14:textId="77777777" w:rsidR="00514FF4" w:rsidRPr="0064609C" w:rsidRDefault="00514FF4" w:rsidP="00514FF4">
      <w:pPr>
        <w:pStyle w:val="Nagwek3"/>
        <w:rPr>
          <w:rFonts w:eastAsiaTheme="minorHAnsi"/>
          <w:b/>
          <w:i/>
          <w:sz w:val="44"/>
          <w:lang w:val="en-GB"/>
        </w:rPr>
      </w:pPr>
    </w:p>
    <w:p w14:paraId="7BE56E70" w14:textId="77777777" w:rsidR="00514FF4" w:rsidRPr="0064609C" w:rsidRDefault="00514FF4" w:rsidP="00514FF4">
      <w:pPr>
        <w:pStyle w:val="Nagwek4"/>
        <w:rPr>
          <w:color w:val="auto"/>
          <w:lang w:val="en-GB"/>
        </w:rPr>
      </w:pPr>
    </w:p>
    <w:p w14:paraId="2BCABC7E" w14:textId="77777777" w:rsidR="00514FF4" w:rsidRPr="0064609C" w:rsidRDefault="00514FF4" w:rsidP="00514FF4">
      <w:pPr>
        <w:rPr>
          <w:lang w:val="en-GB"/>
        </w:rPr>
      </w:pPr>
    </w:p>
    <w:p w14:paraId="2E55A236" w14:textId="18E1D4C3" w:rsidR="005F0B3C" w:rsidRDefault="000452D4" w:rsidP="000452D4">
      <w:pPr>
        <w:pStyle w:val="Nagwek1"/>
        <w:rPr>
          <w:lang w:val="en-US"/>
        </w:rPr>
      </w:pPr>
      <w:r>
        <w:rPr>
          <w:lang w:val="en-US"/>
        </w:rPr>
        <w:t>PROGRAMME</w:t>
      </w:r>
    </w:p>
    <w:p w14:paraId="10A8A271" w14:textId="7BC96FCE" w:rsidR="000452D4" w:rsidRPr="00E93EB3" w:rsidRDefault="000452D4" w:rsidP="000452D4">
      <w:pPr>
        <w:rPr>
          <w:rFonts w:asciiTheme="majorHAnsi" w:hAnsiTheme="majorHAnsi"/>
          <w:b/>
          <w:color w:val="161718" w:themeColor="text1"/>
          <w:sz w:val="28"/>
          <w:szCs w:val="28"/>
          <w:lang w:val="en-US"/>
        </w:rPr>
      </w:pPr>
      <w:r w:rsidRPr="00E93EB3">
        <w:rPr>
          <w:rFonts w:asciiTheme="majorHAnsi" w:hAnsiTheme="majorHAnsi"/>
          <w:b/>
          <w:color w:val="161718" w:themeColor="text1"/>
          <w:sz w:val="28"/>
          <w:szCs w:val="28"/>
          <w:lang w:val="en-US"/>
        </w:rPr>
        <w:t>Paleozoology and archaeology</w:t>
      </w:r>
    </w:p>
    <w:p w14:paraId="4B2BDACF" w14:textId="42E71F5E" w:rsidR="002B662A" w:rsidRDefault="00DA0FE0" w:rsidP="000452D4">
      <w:p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Prof. Krzysztof </w:t>
      </w:r>
      <w:proofErr w:type="spellStart"/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Stefaniak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, Prof. Adrian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Marciszak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, PhD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Urszula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Ratajczak-Skrzatek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, PhD Katarzyna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Zarzecka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-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Szubińska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- </w:t>
      </w:r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Department of </w:t>
      </w:r>
      <w:proofErr w:type="spellStart"/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Pal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a</w:t>
      </w:r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eozoology</w:t>
      </w:r>
      <w:proofErr w:type="spellEnd"/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, University of Wroclaw</w:t>
      </w:r>
    </w:p>
    <w:p w14:paraId="68EED0A5" w14:textId="64D740CD" w:rsidR="00E93EB3" w:rsidRDefault="00E93EB3" w:rsidP="00E93EB3">
      <w:pPr>
        <w:pStyle w:val="Akapitzlist"/>
        <w:numPr>
          <w:ilvl w:val="0"/>
          <w:numId w:val="2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M</w:t>
      </w:r>
      <w:r w:rsidRPr="00E93EB3">
        <w:rPr>
          <w:rFonts w:asciiTheme="majorHAnsi" w:hAnsiTheme="majorHAnsi"/>
          <w:color w:val="161718" w:themeColor="text1"/>
          <w:sz w:val="22"/>
          <w:szCs w:val="22"/>
          <w:lang w:val="en-US"/>
        </w:rPr>
        <w:t>ethodology of paleontological and archaeological research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Lecture and practical classes</w:t>
      </w:r>
    </w:p>
    <w:p w14:paraId="2CC741FA" w14:textId="77777777" w:rsidR="00E93EB3" w:rsidRDefault="00E93EB3" w:rsidP="00E93EB3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733AED35" w14:textId="4994FEB7" w:rsidR="00E93EB3" w:rsidRDefault="00E93EB3" w:rsidP="00E93EB3">
      <w:pPr>
        <w:pStyle w:val="Akapitzlist"/>
        <w:numPr>
          <w:ilvl w:val="0"/>
          <w:numId w:val="2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M</w:t>
      </w:r>
      <w:r w:rsidRPr="00E93EB3">
        <w:rPr>
          <w:rFonts w:asciiTheme="majorHAnsi" w:hAnsiTheme="majorHAnsi"/>
          <w:color w:val="161718" w:themeColor="text1"/>
          <w:sz w:val="22"/>
          <w:szCs w:val="22"/>
          <w:lang w:val="en-US"/>
        </w:rPr>
        <w:t>ethods of acquiring, documenting, cataloguing and developing collections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Practical classes</w:t>
      </w:r>
    </w:p>
    <w:p w14:paraId="36AAFED8" w14:textId="77777777" w:rsidR="00E93EB3" w:rsidRPr="0064609C" w:rsidRDefault="00E93EB3" w:rsidP="00E93EB3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58FF7038" w14:textId="22F8DB25" w:rsidR="00E93EB3" w:rsidRDefault="00E93EB3" w:rsidP="00E93EB3">
      <w:pPr>
        <w:pStyle w:val="Akapitzlist"/>
        <w:numPr>
          <w:ilvl w:val="0"/>
          <w:numId w:val="2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E93EB3">
        <w:rPr>
          <w:rFonts w:asciiTheme="majorHAnsi" w:hAnsiTheme="majorHAnsi"/>
          <w:color w:val="161718" w:themeColor="text1"/>
          <w:sz w:val="22"/>
          <w:szCs w:val="22"/>
          <w:lang w:val="en-US"/>
        </w:rPr>
        <w:t>Evolution of the fossil fauna of Poland in the Neogene and Quaternary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– Lecture and practical classes</w:t>
      </w:r>
    </w:p>
    <w:p w14:paraId="5A8106AF" w14:textId="77777777" w:rsidR="00E93EB3" w:rsidRPr="0064609C" w:rsidRDefault="00E93EB3" w:rsidP="00E93EB3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6B685458" w14:textId="5273E49C" w:rsidR="002C126A" w:rsidRPr="00E93EB3" w:rsidRDefault="00E93EB3" w:rsidP="002C126A">
      <w:pPr>
        <w:pStyle w:val="Akapitzlist"/>
        <w:numPr>
          <w:ilvl w:val="0"/>
          <w:numId w:val="2"/>
        </w:numPr>
        <w:rPr>
          <w:rFonts w:asciiTheme="majorHAnsi" w:hAnsiTheme="majorHAnsi"/>
          <w:color w:val="161718" w:themeColor="text1"/>
          <w:sz w:val="28"/>
          <w:szCs w:val="28"/>
          <w:lang w:val="en-US"/>
        </w:rPr>
      </w:pPr>
      <w:r w:rsidRPr="00E93EB3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Stages of human settlement of the Polish area from the Paleolithic to historical times in karst areas– 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Lecture and practical classes</w:t>
      </w:r>
    </w:p>
    <w:p w14:paraId="43160D9D" w14:textId="77777777" w:rsidR="00E93EB3" w:rsidRDefault="00E93EB3" w:rsidP="002C126A">
      <w:pPr>
        <w:rPr>
          <w:rFonts w:asciiTheme="majorHAnsi" w:hAnsiTheme="majorHAnsi"/>
          <w:color w:val="161718" w:themeColor="text1"/>
          <w:sz w:val="28"/>
          <w:szCs w:val="28"/>
          <w:lang w:val="en-US"/>
        </w:rPr>
      </w:pPr>
    </w:p>
    <w:p w14:paraId="264999C6" w14:textId="748D4A4D" w:rsidR="002C126A" w:rsidRPr="00E93EB3" w:rsidRDefault="002C126A" w:rsidP="002C126A">
      <w:pPr>
        <w:rPr>
          <w:rFonts w:asciiTheme="majorHAnsi" w:hAnsiTheme="majorHAnsi"/>
          <w:b/>
          <w:color w:val="161718" w:themeColor="text1"/>
          <w:sz w:val="28"/>
          <w:szCs w:val="28"/>
          <w:lang w:val="en-US"/>
        </w:rPr>
      </w:pPr>
      <w:r w:rsidRPr="00E93EB3">
        <w:rPr>
          <w:rFonts w:asciiTheme="majorHAnsi" w:hAnsiTheme="majorHAnsi"/>
          <w:b/>
          <w:color w:val="161718" w:themeColor="text1"/>
          <w:sz w:val="28"/>
          <w:szCs w:val="28"/>
          <w:lang w:val="en-US"/>
        </w:rPr>
        <w:t>Geology and geomorphology</w:t>
      </w:r>
    </w:p>
    <w:p w14:paraId="709D0317" w14:textId="77777777" w:rsidR="002C126A" w:rsidRPr="00DA0FE0" w:rsidRDefault="002C126A" w:rsidP="002C126A">
      <w:p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PhD Artur Sobczyk – Institute of Geological Sciences, </w:t>
      </w:r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University of Wroclaw</w:t>
      </w:r>
    </w:p>
    <w:p w14:paraId="692E4659" w14:textId="01CB195B" w:rsidR="00703CDA" w:rsidRDefault="00E15D15" w:rsidP="00E93EB3">
      <w:pPr>
        <w:pStyle w:val="Akapitzlist"/>
        <w:numPr>
          <w:ilvl w:val="0"/>
          <w:numId w:val="4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>Karst, caves and speleology: an introduction</w:t>
      </w:r>
      <w:r w:rsidR="00703CDA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– Lecture</w:t>
      </w:r>
    </w:p>
    <w:p w14:paraId="30FC5BC6" w14:textId="77777777" w:rsidR="00703CDA" w:rsidRDefault="00703CDA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382AD536" w14:textId="35100FE6" w:rsidR="00703CDA" w:rsidRDefault="00E15D15" w:rsidP="00E93EB3">
      <w:pPr>
        <w:pStyle w:val="Akapitzlist"/>
        <w:numPr>
          <w:ilvl w:val="0"/>
          <w:numId w:val="4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>Methodology of conducting research related to geomorphology and g</w:t>
      </w:r>
      <w:r w:rsidR="00703CDA"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>eology of caves and karst areas</w:t>
      </w:r>
      <w:r w:rsidR="00703CDA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– Practical classes</w:t>
      </w:r>
    </w:p>
    <w:p w14:paraId="569202D0" w14:textId="77777777" w:rsidR="002569C7" w:rsidRPr="0064609C" w:rsidRDefault="002569C7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38FD210C" w14:textId="6D036D64" w:rsidR="002569C7" w:rsidRDefault="002569C7" w:rsidP="00E93EB3">
      <w:pPr>
        <w:pStyle w:val="Akapitzlist"/>
        <w:numPr>
          <w:ilvl w:val="0"/>
          <w:numId w:val="4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2569C7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Geological 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mapping </w:t>
      </w:r>
      <w:r w:rsidRPr="002569C7">
        <w:rPr>
          <w:rFonts w:asciiTheme="majorHAnsi" w:hAnsiTheme="majorHAnsi"/>
          <w:color w:val="161718" w:themeColor="text1"/>
          <w:sz w:val="22"/>
          <w:szCs w:val="22"/>
          <w:lang w:val="en-US"/>
        </w:rPr>
        <w:t>with the use of spatial data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– Practical classes</w:t>
      </w:r>
    </w:p>
    <w:p w14:paraId="71156EC2" w14:textId="5CD3ADD7" w:rsidR="00703CDA" w:rsidRPr="0064609C" w:rsidRDefault="00703CDA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0CC739FF" w14:textId="554776CB" w:rsidR="00703CDA" w:rsidRDefault="00703CDA" w:rsidP="00E93EB3">
      <w:pPr>
        <w:pStyle w:val="Akapitzlist"/>
        <w:numPr>
          <w:ilvl w:val="0"/>
          <w:numId w:val="4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Application of</w:t>
      </w:r>
      <w:r w:rsidRPr="00703CDA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ground penetrating radar (GPR) </w:t>
      </w:r>
      <w:r w:rsidR="009B4BCB">
        <w:rPr>
          <w:rFonts w:asciiTheme="majorHAnsi" w:hAnsiTheme="majorHAnsi"/>
          <w:color w:val="161718" w:themeColor="text1"/>
          <w:sz w:val="22"/>
          <w:szCs w:val="22"/>
          <w:lang w:val="en-US"/>
        </w:rPr>
        <w:t>in</w:t>
      </w:r>
      <w:r w:rsidR="009B4BCB" w:rsidRPr="009B4BCB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karst </w:t>
      </w:r>
      <w:r w:rsidR="009B4BCB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research 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Practical classes</w:t>
      </w:r>
    </w:p>
    <w:p w14:paraId="025AD595" w14:textId="77777777" w:rsidR="00703CDA" w:rsidRPr="0064609C" w:rsidRDefault="00703CDA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5B77AE53" w14:textId="45A80DA0" w:rsidR="00703CDA" w:rsidRPr="0064609C" w:rsidRDefault="00703CDA" w:rsidP="0064609C">
      <w:p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PhD Hab. Marek </w:t>
      </w:r>
      <w:proofErr w:type="spellStart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Kasprzak</w:t>
      </w:r>
      <w:proofErr w:type="spellEnd"/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– Institute of Geography and Regional Development</w:t>
      </w:r>
      <w:r w:rsidRPr="00DA0FE0">
        <w:rPr>
          <w:rFonts w:asciiTheme="majorHAnsi" w:hAnsiTheme="majorHAnsi"/>
          <w:color w:val="161718" w:themeColor="text1"/>
          <w:sz w:val="22"/>
          <w:szCs w:val="22"/>
          <w:lang w:val="en-US"/>
        </w:rPr>
        <w:t>, University of Wroclaw</w:t>
      </w:r>
    </w:p>
    <w:p w14:paraId="0747939F" w14:textId="2B1918D8" w:rsidR="00703CDA" w:rsidRDefault="006E2DF9" w:rsidP="0064609C">
      <w:pPr>
        <w:pStyle w:val="Akapitzlist"/>
        <w:numPr>
          <w:ilvl w:val="0"/>
          <w:numId w:val="3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Introduction to</w:t>
      </w:r>
      <w:r w:rsidR="00703CDA"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</w:t>
      </w:r>
      <w:proofErr w:type="spellStart"/>
      <w:r w:rsidR="00812C23" w:rsidRPr="0064346A">
        <w:rPr>
          <w:rFonts w:asciiTheme="majorHAnsi" w:hAnsiTheme="majorHAnsi"/>
          <w:color w:val="161718" w:themeColor="text1"/>
          <w:sz w:val="22"/>
          <w:szCs w:val="22"/>
          <w:lang w:val="en-US"/>
        </w:rPr>
        <w:t>SfM</w:t>
      </w:r>
      <w:proofErr w:type="spellEnd"/>
      <w:r w:rsidR="00812C23"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</w:t>
      </w:r>
      <w:r w:rsidR="00703CDA"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>point clouds derived photogrammetr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y </w:t>
      </w:r>
      <w:r w:rsidR="00703CDA" w:rsidRPr="0064609C">
        <w:rPr>
          <w:rFonts w:asciiTheme="majorHAnsi" w:hAnsiTheme="majorHAnsi"/>
          <w:color w:val="161718" w:themeColor="text1"/>
          <w:sz w:val="22"/>
          <w:szCs w:val="22"/>
          <w:lang w:val="en-US"/>
        </w:rPr>
        <w:t>and LiDAR numerical terrain model</w:t>
      </w:r>
      <w:r w:rsidR="0054095A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– Lecture</w:t>
      </w:r>
    </w:p>
    <w:p w14:paraId="7CDAE105" w14:textId="77777777" w:rsidR="003B08BC" w:rsidRDefault="003B08BC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310F9175" w14:textId="0E0C9E5D" w:rsidR="003B08BC" w:rsidRDefault="003B08BC" w:rsidP="0064609C">
      <w:pPr>
        <w:pStyle w:val="Akapitzlist"/>
        <w:numPr>
          <w:ilvl w:val="0"/>
          <w:numId w:val="3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Geomorphological</w:t>
      </w:r>
      <w:r w:rsidRPr="00684BEF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mapping with the use of spatial data – Practical classes</w:t>
      </w:r>
    </w:p>
    <w:p w14:paraId="67DB4F4E" w14:textId="77777777" w:rsidR="001C65EF" w:rsidRPr="0064609C" w:rsidRDefault="001C65EF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15241F71" w14:textId="23C33672" w:rsidR="001C65EF" w:rsidRPr="0064609C" w:rsidRDefault="001C65EF" w:rsidP="0064609C">
      <w:pPr>
        <w:pStyle w:val="Akapitzlist"/>
        <w:numPr>
          <w:ilvl w:val="0"/>
          <w:numId w:val="3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 w:rsidRPr="001C65EF">
        <w:rPr>
          <w:rFonts w:asciiTheme="majorHAnsi" w:hAnsiTheme="majorHAnsi"/>
          <w:color w:val="161718" w:themeColor="text1"/>
          <w:sz w:val="22"/>
          <w:szCs w:val="22"/>
          <w:lang w:val="en-US"/>
        </w:rPr>
        <w:t>Creation and managem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ent of data in a GIS environment </w:t>
      </w:r>
      <w:r w:rsidRPr="00684BEF">
        <w:rPr>
          <w:rFonts w:asciiTheme="majorHAnsi" w:hAnsiTheme="majorHAnsi"/>
          <w:color w:val="161718" w:themeColor="text1"/>
          <w:sz w:val="22"/>
          <w:szCs w:val="22"/>
          <w:lang w:val="en-US"/>
        </w:rPr>
        <w:t>– Practical classes</w:t>
      </w:r>
    </w:p>
    <w:p w14:paraId="30ED4EC1" w14:textId="77777777" w:rsidR="009B4BCB" w:rsidRDefault="009B4BCB" w:rsidP="0064609C">
      <w:pPr>
        <w:pStyle w:val="Akapitzlist"/>
        <w:rPr>
          <w:rFonts w:asciiTheme="majorHAnsi" w:hAnsiTheme="majorHAnsi"/>
          <w:color w:val="161718" w:themeColor="text1"/>
          <w:sz w:val="22"/>
          <w:szCs w:val="22"/>
          <w:lang w:val="en-US"/>
        </w:rPr>
      </w:pPr>
    </w:p>
    <w:p w14:paraId="534154DF" w14:textId="32019ED2" w:rsidR="00684BEF" w:rsidRPr="0064609C" w:rsidRDefault="009B4BCB" w:rsidP="0064609C">
      <w:pPr>
        <w:pStyle w:val="Akapitzlist"/>
        <w:numPr>
          <w:ilvl w:val="0"/>
          <w:numId w:val="3"/>
        </w:numPr>
        <w:rPr>
          <w:rFonts w:asciiTheme="majorHAnsi" w:hAnsiTheme="majorHAnsi"/>
          <w:color w:val="161718" w:themeColor="text1"/>
          <w:sz w:val="22"/>
          <w:szCs w:val="22"/>
          <w:lang w:val="en-US"/>
        </w:rPr>
      </w:pP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Application of </w:t>
      </w:r>
      <w:r w:rsidRPr="009B4BCB">
        <w:rPr>
          <w:rFonts w:asciiTheme="majorHAnsi" w:hAnsiTheme="majorHAnsi"/>
          <w:color w:val="161718" w:themeColor="text1"/>
          <w:sz w:val="22"/>
          <w:szCs w:val="22"/>
          <w:lang w:val="en-US"/>
        </w:rPr>
        <w:t>electrica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l resistivity tomography (ERT) in</w:t>
      </w:r>
      <w:r w:rsidRPr="009B4BCB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karst 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research</w:t>
      </w:r>
      <w:r w:rsidR="00EC317C">
        <w:rPr>
          <w:rFonts w:asciiTheme="majorHAnsi" w:hAnsiTheme="majorHAnsi"/>
          <w:color w:val="161718" w:themeColor="text1"/>
          <w:sz w:val="22"/>
          <w:szCs w:val="22"/>
          <w:lang w:val="en-US"/>
        </w:rPr>
        <w:t xml:space="preserve"> </w:t>
      </w:r>
      <w:r>
        <w:rPr>
          <w:rFonts w:asciiTheme="majorHAnsi" w:hAnsiTheme="majorHAnsi"/>
          <w:color w:val="161718" w:themeColor="text1"/>
          <w:sz w:val="22"/>
          <w:szCs w:val="22"/>
          <w:lang w:val="en-US"/>
        </w:rPr>
        <w:t>– Practical classes</w:t>
      </w:r>
      <w:r w:rsidR="00684BEF">
        <w:rPr>
          <w:rFonts w:asciiTheme="majorHAnsi" w:hAnsiTheme="majorHAnsi"/>
          <w:color w:val="161718" w:themeColor="text1"/>
          <w:sz w:val="22"/>
          <w:szCs w:val="22"/>
          <w:lang w:val="en-US"/>
        </w:rPr>
        <w:br/>
      </w:r>
    </w:p>
    <w:p w14:paraId="64FFFD80" w14:textId="4BA60F6B" w:rsidR="002C126A" w:rsidRPr="0064609C" w:rsidRDefault="002C126A" w:rsidP="0064609C">
      <w:pPr>
        <w:ind w:left="360"/>
        <w:rPr>
          <w:rFonts w:asciiTheme="majorHAnsi" w:hAnsiTheme="majorHAnsi"/>
          <w:color w:val="161718" w:themeColor="text1"/>
          <w:sz w:val="22"/>
          <w:szCs w:val="22"/>
          <w:lang w:val="en-US"/>
        </w:rPr>
        <w:sectPr w:rsidR="002C126A" w:rsidRPr="0064609C" w:rsidSect="000821D9">
          <w:headerReference w:type="default" r:id="rId12"/>
          <w:footerReference w:type="default" r:id="rId13"/>
          <w:footerReference w:type="first" r:id="rId14"/>
          <w:pgSz w:w="11906" w:h="16838" w:code="9"/>
          <w:pgMar w:top="720" w:right="1152" w:bottom="720" w:left="1152" w:header="0" w:footer="0" w:gutter="0"/>
          <w:pgNumType w:start="1"/>
          <w:cols w:space="720"/>
          <w:titlePg/>
          <w:docGrid w:linePitch="381"/>
        </w:sectPr>
      </w:pPr>
    </w:p>
    <w:p w14:paraId="0234D5C1" w14:textId="77777777" w:rsidR="00A66EA5" w:rsidRDefault="00A66EA5" w:rsidP="004B7E44">
      <w:pPr>
        <w:rPr>
          <w:b/>
          <w:sz w:val="22"/>
          <w:lang w:val="en-GB"/>
        </w:rPr>
      </w:pPr>
    </w:p>
    <w:p w14:paraId="607D5E60" w14:textId="0CB3301C" w:rsidR="00665C03" w:rsidRDefault="00E93EB3" w:rsidP="004B7E44">
      <w:pPr>
        <w:rPr>
          <w:sz w:val="22"/>
          <w:lang w:val="en-GB"/>
        </w:rPr>
      </w:pPr>
      <w:r w:rsidRPr="00E93EB3">
        <w:rPr>
          <w:b/>
          <w:sz w:val="22"/>
          <w:lang w:val="en-GB"/>
        </w:rPr>
        <w:t>Short description of the school:</w:t>
      </w:r>
      <w:r w:rsidRPr="00E93EB3">
        <w:rPr>
          <w:sz w:val="24"/>
          <w:lang w:val="en-GB"/>
        </w:rPr>
        <w:t xml:space="preserve"> </w:t>
      </w:r>
      <w:r w:rsidRPr="00E93EB3">
        <w:rPr>
          <w:sz w:val="22"/>
          <w:lang w:val="en-GB"/>
        </w:rPr>
        <w:t xml:space="preserve">During the Summer School, archaeological and paleontological excavations will be conducted in </w:t>
      </w:r>
      <w:proofErr w:type="spellStart"/>
      <w:r w:rsidRPr="00E93EB3">
        <w:rPr>
          <w:sz w:val="22"/>
          <w:lang w:val="en-GB"/>
        </w:rPr>
        <w:t>Reniferowa</w:t>
      </w:r>
      <w:proofErr w:type="spellEnd"/>
      <w:r w:rsidRPr="00E93EB3">
        <w:rPr>
          <w:sz w:val="22"/>
          <w:lang w:val="en-GB"/>
        </w:rPr>
        <w:t xml:space="preserve"> Cave, accompanied by geomorphological and geological studies of cave sediments. In addition, excursions will be organized to show participants selected archaeological, paleontological and geomorphological sites in Kraków</w:t>
      </w:r>
      <w:r>
        <w:rPr>
          <w:sz w:val="22"/>
          <w:lang w:val="en-GB"/>
        </w:rPr>
        <w:t xml:space="preserve"> </w:t>
      </w:r>
      <w:r w:rsidRPr="00E93EB3">
        <w:rPr>
          <w:sz w:val="22"/>
          <w:lang w:val="en-GB"/>
        </w:rPr>
        <w:t>-</w:t>
      </w:r>
      <w:r>
        <w:rPr>
          <w:sz w:val="22"/>
          <w:lang w:val="en-GB"/>
        </w:rPr>
        <w:t xml:space="preserve"> </w:t>
      </w:r>
      <w:proofErr w:type="spellStart"/>
      <w:r w:rsidRPr="00E93EB3">
        <w:rPr>
          <w:sz w:val="22"/>
          <w:lang w:val="en-GB"/>
        </w:rPr>
        <w:t>Częstochowa</w:t>
      </w:r>
      <w:proofErr w:type="spellEnd"/>
      <w:r w:rsidRPr="00E93EB3">
        <w:rPr>
          <w:sz w:val="22"/>
          <w:lang w:val="en-GB"/>
        </w:rPr>
        <w:t xml:space="preserve"> Upland.</w:t>
      </w:r>
    </w:p>
    <w:p w14:paraId="484B0CBF" w14:textId="77777777" w:rsidR="00A66EA5" w:rsidRDefault="00A66EA5" w:rsidP="004B7E44">
      <w:pPr>
        <w:rPr>
          <w:b/>
          <w:sz w:val="22"/>
          <w:lang w:val="en-GB"/>
        </w:rPr>
      </w:pPr>
    </w:p>
    <w:p w14:paraId="0F53246B" w14:textId="6EC96E72" w:rsidR="009A6BF6" w:rsidRDefault="009A6BF6" w:rsidP="004B7E44">
      <w:pPr>
        <w:rPr>
          <w:sz w:val="22"/>
          <w:lang w:val="en-GB"/>
        </w:rPr>
      </w:pPr>
      <w:r w:rsidRPr="009A6BF6">
        <w:rPr>
          <w:b/>
          <w:sz w:val="22"/>
          <w:lang w:val="en-GB"/>
        </w:rPr>
        <w:t>Accommodation</w:t>
      </w:r>
      <w:r>
        <w:rPr>
          <w:b/>
          <w:sz w:val="22"/>
          <w:lang w:val="en-GB"/>
        </w:rPr>
        <w:t xml:space="preserve">: </w:t>
      </w:r>
      <w:r w:rsidRPr="009A6BF6">
        <w:rPr>
          <w:sz w:val="22"/>
          <w:lang w:val="en-GB"/>
        </w:rPr>
        <w:t xml:space="preserve">Participants in Wroclaw will be accommodated in a dormitory. During the practical part, participants will be accommodated </w:t>
      </w:r>
      <w:proofErr w:type="spellStart"/>
      <w:r w:rsidRPr="009A6BF6">
        <w:rPr>
          <w:sz w:val="22"/>
          <w:lang w:val="en-GB"/>
        </w:rPr>
        <w:t>Siedlce</w:t>
      </w:r>
      <w:proofErr w:type="spellEnd"/>
      <w:r w:rsidRPr="009A6BF6">
        <w:rPr>
          <w:sz w:val="22"/>
          <w:lang w:val="en-GB"/>
        </w:rPr>
        <w:t xml:space="preserve"> in the Youth Hostel.</w:t>
      </w:r>
    </w:p>
    <w:p w14:paraId="7160A4AB" w14:textId="77777777" w:rsidR="00A66EA5" w:rsidRDefault="009A6BF6" w:rsidP="00A66EA5">
      <w:pPr>
        <w:jc w:val="center"/>
        <w:rPr>
          <w:sz w:val="22"/>
          <w:lang w:val="en-GB"/>
        </w:rPr>
      </w:pPr>
      <w:r>
        <w:rPr>
          <w:noProof/>
          <w:sz w:val="22"/>
          <w:lang w:eastAsia="pl-PL"/>
        </w:rPr>
        <w:drawing>
          <wp:inline distT="0" distB="0" distL="0" distR="0" wp14:anchorId="0E08FBF7" wp14:editId="5EE16ABE">
            <wp:extent cx="2686050" cy="2564923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iedl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99" cy="25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2915" w14:textId="239A1F7F" w:rsidR="009A6BF6" w:rsidRDefault="009A6BF6" w:rsidP="00A66EA5">
      <w:pPr>
        <w:jc w:val="center"/>
        <w:rPr>
          <w:sz w:val="22"/>
          <w:lang w:val="en-GB"/>
        </w:rPr>
      </w:pPr>
      <w:r>
        <w:rPr>
          <w:sz w:val="22"/>
          <w:lang w:val="en-GB"/>
        </w:rPr>
        <w:t xml:space="preserve">Fig. 1 </w:t>
      </w:r>
      <w:r w:rsidRPr="009A6BF6">
        <w:rPr>
          <w:sz w:val="22"/>
          <w:lang w:val="en-GB"/>
        </w:rPr>
        <w:t>Place of accommodation of participants.</w:t>
      </w:r>
    </w:p>
    <w:p w14:paraId="3BDBDE19" w14:textId="77777777" w:rsidR="009A6BF6" w:rsidRDefault="009A6BF6" w:rsidP="004B7E44">
      <w:pPr>
        <w:rPr>
          <w:sz w:val="22"/>
          <w:lang w:val="en-GB"/>
        </w:rPr>
      </w:pPr>
    </w:p>
    <w:p w14:paraId="7CE44C41" w14:textId="77777777" w:rsidR="009A6BF6" w:rsidRDefault="009A6BF6" w:rsidP="004B7E44">
      <w:pPr>
        <w:rPr>
          <w:sz w:val="22"/>
          <w:lang w:val="en-GB"/>
        </w:rPr>
      </w:pPr>
    </w:p>
    <w:p w14:paraId="5D4E5E62" w14:textId="63622C51" w:rsidR="009A6BF6" w:rsidRDefault="00A66EA5" w:rsidP="004B7E44">
      <w:pPr>
        <w:rPr>
          <w:sz w:val="22"/>
          <w:lang w:val="en-GB"/>
        </w:rPr>
      </w:pPr>
      <w:r w:rsidRPr="00A66EA5">
        <w:rPr>
          <w:sz w:val="22"/>
          <w:lang w:val="en-GB"/>
        </w:rPr>
        <w:t>The organizers reserve the right to change the program.</w:t>
      </w:r>
    </w:p>
    <w:p w14:paraId="2287D0B6" w14:textId="77777777" w:rsidR="009A6BF6" w:rsidRDefault="009A6BF6" w:rsidP="004B7E44">
      <w:pPr>
        <w:rPr>
          <w:sz w:val="22"/>
          <w:lang w:val="en-GB"/>
        </w:rPr>
      </w:pPr>
    </w:p>
    <w:p w14:paraId="4F5E9A4D" w14:textId="77777777" w:rsidR="009A6BF6" w:rsidRDefault="009A6BF6" w:rsidP="004B7E44">
      <w:pPr>
        <w:rPr>
          <w:sz w:val="22"/>
          <w:lang w:val="en-GB"/>
        </w:rPr>
      </w:pPr>
    </w:p>
    <w:p w14:paraId="7B52610C" w14:textId="4EEEAEA6" w:rsidR="009A6BF6" w:rsidRDefault="00A66EA5" w:rsidP="004B7E44">
      <w:pPr>
        <w:rPr>
          <w:sz w:val="22"/>
          <w:lang w:val="en-GB"/>
        </w:rPr>
      </w:pPr>
      <w:r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5AEFE28" wp14:editId="11589C11">
                <wp:simplePos x="0" y="0"/>
                <wp:positionH relativeFrom="column">
                  <wp:posOffset>-731520</wp:posOffset>
                </wp:positionH>
                <wp:positionV relativeFrom="paragraph">
                  <wp:posOffset>299720</wp:posOffset>
                </wp:positionV>
                <wp:extent cx="7543800" cy="278130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43802" id="Prostokąt 12" o:spid="_x0000_s1026" style="position:absolute;margin-left:-57.6pt;margin-top:23.6pt;width:594pt;height:219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" fillcolor="#a4063e [3204]" strokecolor="#51031e [1604]" strokeweight="2pt"/>
            </w:pict>
          </mc:Fallback>
        </mc:AlternateContent>
      </w:r>
    </w:p>
    <w:p w14:paraId="264688CA" w14:textId="77777777" w:rsidR="009A6BF6" w:rsidRDefault="009A6BF6" w:rsidP="004B7E44">
      <w:pPr>
        <w:rPr>
          <w:sz w:val="22"/>
          <w:lang w:val="en-GB"/>
        </w:rPr>
      </w:pPr>
    </w:p>
    <w:p w14:paraId="7AFA6713" w14:textId="77777777" w:rsidR="009A6BF6" w:rsidRPr="009A6BF6" w:rsidRDefault="009A6BF6" w:rsidP="004B7E44">
      <w:pPr>
        <w:rPr>
          <w:sz w:val="22"/>
          <w:lang w:val="en-GB"/>
        </w:rPr>
      </w:pPr>
    </w:p>
    <w:p w14:paraId="1900F7AD" w14:textId="451C2B3F" w:rsidR="009A6BF6" w:rsidRPr="00E93EB3" w:rsidRDefault="009A6BF6" w:rsidP="004B7E44">
      <w:pPr>
        <w:rPr>
          <w:sz w:val="22"/>
          <w:lang w:val="en-GB"/>
        </w:rPr>
      </w:pPr>
      <w:r>
        <w:rPr>
          <w:noProof/>
          <w:sz w:val="22"/>
          <w:lang w:eastAsia="pl-PL"/>
        </w:rPr>
        <w:drawing>
          <wp:inline distT="0" distB="0" distL="0" distR="0" wp14:anchorId="5043E279" wp14:editId="3A78989A">
            <wp:extent cx="1857375" cy="1390267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71" cy="139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lang w:val="en-GB"/>
        </w:rPr>
        <w:t xml:space="preserve"> </w:t>
      </w:r>
      <w:r>
        <w:rPr>
          <w:noProof/>
          <w:sz w:val="22"/>
          <w:lang w:eastAsia="pl-PL"/>
        </w:rPr>
        <w:drawing>
          <wp:inline distT="0" distB="0" distL="0" distR="0" wp14:anchorId="0D19C860" wp14:editId="6F349764">
            <wp:extent cx="1866900" cy="139613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93" cy="139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lang w:val="en-GB"/>
        </w:rPr>
        <w:t xml:space="preserve"> </w:t>
      </w:r>
      <w:r w:rsidR="00A66EA5" w:rsidRPr="00A66EA5">
        <w:rPr>
          <w:noProof/>
          <w:sz w:val="22"/>
        </w:rPr>
        <w:drawing>
          <wp:inline distT="0" distB="0" distL="0" distR="0" wp14:anchorId="6A54E8BD" wp14:editId="22C3BEEC">
            <wp:extent cx="2085975" cy="1391086"/>
            <wp:effectExtent l="0" t="0" r="0" b="0"/>
            <wp:docPr id="13" name="Obraz 13" descr="https://old.uni.wroc.pl/wp-content/uploads/2020/08/Wykopaliska-w-Olsztynie-pod-Cz%C4%99stochow%C4%85-lipiec-2020-fot.-A.-Draus-Biuro-ds.-Promocji-UWr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ld.uni.wroc.pl/wp-content/uploads/2020/08/Wykopaliska-w-Olsztynie-pod-Cz%C4%99stochow%C4%85-lipiec-2020-fot.-A.-Draus-Biuro-ds.-Promocji-UWr-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8" cy="14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BF6" w:rsidRPr="00E93EB3" w:rsidSect="00A66EA5">
      <w:headerReference w:type="default" r:id="rId19"/>
      <w:footerReference w:type="default" r:id="rId20"/>
      <w:footerReference w:type="first" r:id="rId21"/>
      <w:pgSz w:w="11906" w:h="16838" w:code="9"/>
      <w:pgMar w:top="720" w:right="1152" w:bottom="720" w:left="1152" w:header="0" w:footer="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D43BB" w14:textId="77777777" w:rsidR="00BC5C67" w:rsidRDefault="00BC5C67" w:rsidP="004B7E44">
      <w:r>
        <w:separator/>
      </w:r>
    </w:p>
  </w:endnote>
  <w:endnote w:type="continuationSeparator" w:id="0">
    <w:p w14:paraId="1E386C6B" w14:textId="77777777" w:rsidR="00BC5C67" w:rsidRDefault="00BC5C67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5F0B3C" w14:paraId="0BCC9686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34A07C48" w14:textId="77777777" w:rsidR="005F0B3C" w:rsidRDefault="005F0B3C" w:rsidP="004B7E44">
          <w:pPr>
            <w:pStyle w:val="Stopka"/>
          </w:pPr>
          <w:r>
            <w:rPr>
              <w:lang w:bidi="pl-PL"/>
            </w:rPr>
            <w:t>www.uwr.edu.pl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79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365C44" w14:textId="1C65B51E" w:rsidR="005F0B3C" w:rsidRDefault="005F0B3C" w:rsidP="004B7E44">
        <w:pPr>
          <w:pStyle w:val="Stopka"/>
        </w:pPr>
        <w:r>
          <w:rPr>
            <w:lang w:bidi="pl-PL"/>
          </w:rPr>
          <w:fldChar w:fldCharType="begin"/>
        </w:r>
        <w:r>
          <w:rPr>
            <w:lang w:bidi="pl-PL"/>
          </w:rPr>
          <w:instrText xml:space="preserve"> PAGE   \* MERGEFORMAT </w:instrText>
        </w:r>
        <w:r>
          <w:rPr>
            <w:lang w:bidi="pl-PL"/>
          </w:rPr>
          <w:fldChar w:fldCharType="separate"/>
        </w:r>
        <w:r w:rsidR="00A66EA5">
          <w:rPr>
            <w:noProof/>
            <w:lang w:bidi="pl-PL"/>
          </w:rPr>
          <w:t>1</w:t>
        </w:r>
        <w:r>
          <w:rPr>
            <w:noProof/>
            <w:lang w:bidi="pl-P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3AEB9014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6E7C8AF3" w14:textId="3C357A58" w:rsidR="004B7E44" w:rsidRDefault="004B7E44" w:rsidP="004B7E44">
          <w:pPr>
            <w:pStyle w:val="Stopka"/>
          </w:pPr>
          <w:r>
            <w:rPr>
              <w:lang w:bidi="pl-PL"/>
            </w:rPr>
            <w:t>www.</w:t>
          </w:r>
          <w:r w:rsidR="00BD2AA1">
            <w:rPr>
              <w:lang w:bidi="pl-PL"/>
            </w:rPr>
            <w:t>uwr.edu.pl</w:t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86312" w14:textId="2AA8E0F6" w:rsidR="005A718F" w:rsidRDefault="005A718F" w:rsidP="004B7E44">
        <w:pPr>
          <w:pStyle w:val="Stopka"/>
        </w:pPr>
        <w:r>
          <w:rPr>
            <w:lang w:bidi="pl-PL"/>
          </w:rPr>
          <w:fldChar w:fldCharType="begin"/>
        </w:r>
        <w:r>
          <w:rPr>
            <w:lang w:bidi="pl-PL"/>
          </w:rPr>
          <w:instrText xml:space="preserve"> PAGE   \* MERGEFORMAT </w:instrText>
        </w:r>
        <w:r>
          <w:rPr>
            <w:lang w:bidi="pl-PL"/>
          </w:rPr>
          <w:fldChar w:fldCharType="separate"/>
        </w:r>
        <w:r w:rsidR="00A66EA5">
          <w:rPr>
            <w:noProof/>
            <w:lang w:bidi="pl-PL"/>
          </w:rPr>
          <w:t>1</w:t>
        </w:r>
        <w:r>
          <w:rPr>
            <w:noProof/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249C1" w14:textId="77777777" w:rsidR="00BC5C67" w:rsidRDefault="00BC5C67" w:rsidP="004B7E44">
      <w:r>
        <w:separator/>
      </w:r>
    </w:p>
  </w:footnote>
  <w:footnote w:type="continuationSeparator" w:id="0">
    <w:p w14:paraId="1307220F" w14:textId="77777777" w:rsidR="00BC5C67" w:rsidRDefault="00BC5C67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5F0B3C" w14:paraId="57B6CDB6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E9A7CEA" w14:textId="77777777" w:rsidR="005F0B3C" w:rsidRDefault="005F0B3C" w:rsidP="004B7E44">
          <w:pPr>
            <w:pStyle w:val="Nagwek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37018D6C" wp14:editId="519B4BE3">
                    <wp:extent cx="1352282" cy="592428"/>
                    <wp:effectExtent l="0" t="0" r="635" b="0"/>
                    <wp:docPr id="26" name="Prostokąt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A3F4C0" w14:textId="6215A258" w:rsidR="005F0B3C" w:rsidRPr="004B7E44" w:rsidRDefault="005F0B3C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l-PL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l-PL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l-PL"/>
                                  </w:rPr>
                                  <w:fldChar w:fldCharType="separate"/>
                                </w:r>
                                <w:r w:rsidR="005403D6">
                                  <w:rPr>
                                    <w:b/>
                                    <w:noProof/>
                                    <w:lang w:bidi="pl-PL"/>
                                  </w:rPr>
                                  <w:t>4</w:t>
                                </w:r>
                                <w:r w:rsidRPr="004B7E44">
                                  <w:rPr>
                                    <w:b/>
                                    <w:lang w:bidi="pl-P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7018D6C" id="Prostokąt 26" o:spid="_x0000_s1030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6CA3F4C0" w14:textId="6215A258" w:rsidR="005F0B3C" w:rsidRPr="004B7E44" w:rsidRDefault="005F0B3C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l-PL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l-PL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l-PL"/>
                            </w:rPr>
                            <w:fldChar w:fldCharType="separate"/>
                          </w:r>
                          <w:r w:rsidR="005403D6">
                            <w:rPr>
                              <w:b/>
                              <w:noProof/>
                              <w:lang w:bidi="pl-PL"/>
                            </w:rPr>
                            <w:t>4</w:t>
                          </w:r>
                          <w:r w:rsidRPr="004B7E44">
                            <w:rPr>
                              <w:b/>
                              <w:lang w:bidi="pl-PL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369AB436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45A3C3C8" w14:textId="77777777" w:rsidR="004B7E44" w:rsidRDefault="004B7E44" w:rsidP="004B7E44">
          <w:pPr>
            <w:pStyle w:val="Nagwek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118B8D8A" wp14:editId="31C19AFC">
                    <wp:extent cx="1352282" cy="592428"/>
                    <wp:effectExtent l="0" t="0" r="635" b="0"/>
                    <wp:docPr id="11" name="Prostokąt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185B97" w14:textId="67AF0671" w:rsidR="004B7E44" w:rsidRPr="004B7E44" w:rsidRDefault="00A66EA5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bidi="pl-P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18B8D8A" id="Prostokąt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" fillcolor="#a4063e [3204]" stroked="f" strokeweight="2pt">
                    <v:textbox>
                      <w:txbxContent>
                        <w:p w14:paraId="26185B97" w14:textId="67AF0671" w:rsidR="004B7E44" w:rsidRPr="004B7E44" w:rsidRDefault="00A66EA5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bidi="pl-PL"/>
                            </w:rPr>
                            <w:t>5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B2C71"/>
    <w:multiLevelType w:val="hybridMultilevel"/>
    <w:tmpl w:val="21B4496E"/>
    <w:lvl w:ilvl="0" w:tplc="CF50D8D6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E08E4"/>
    <w:multiLevelType w:val="hybridMultilevel"/>
    <w:tmpl w:val="00A03168"/>
    <w:lvl w:ilvl="0" w:tplc="BC8AACB4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B6D6738"/>
    <w:multiLevelType w:val="hybridMultilevel"/>
    <w:tmpl w:val="EC040F6E"/>
    <w:lvl w:ilvl="0" w:tplc="E84C3E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64F82"/>
    <w:multiLevelType w:val="hybridMultilevel"/>
    <w:tmpl w:val="21B4496E"/>
    <w:lvl w:ilvl="0" w:tplc="CF50D8D6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480680">
    <w:abstractNumId w:val="1"/>
  </w:num>
  <w:num w:numId="2" w16cid:durableId="2005741493">
    <w:abstractNumId w:val="0"/>
  </w:num>
  <w:num w:numId="3" w16cid:durableId="1601065320">
    <w:abstractNumId w:val="2"/>
  </w:num>
  <w:num w:numId="4" w16cid:durableId="1174144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51"/>
    <w:rsid w:val="000452D4"/>
    <w:rsid w:val="000821D9"/>
    <w:rsid w:val="001B012C"/>
    <w:rsid w:val="001C65EF"/>
    <w:rsid w:val="002268D4"/>
    <w:rsid w:val="002569C7"/>
    <w:rsid w:val="00293B83"/>
    <w:rsid w:val="002B662A"/>
    <w:rsid w:val="002C126A"/>
    <w:rsid w:val="003B08BC"/>
    <w:rsid w:val="00424687"/>
    <w:rsid w:val="004B7E44"/>
    <w:rsid w:val="004D5252"/>
    <w:rsid w:val="004F2B86"/>
    <w:rsid w:val="00514FF4"/>
    <w:rsid w:val="005403D6"/>
    <w:rsid w:val="0054095A"/>
    <w:rsid w:val="005639DE"/>
    <w:rsid w:val="00577EE2"/>
    <w:rsid w:val="005A718F"/>
    <w:rsid w:val="005F0B3C"/>
    <w:rsid w:val="0064609C"/>
    <w:rsid w:val="00665C03"/>
    <w:rsid w:val="00684BEF"/>
    <w:rsid w:val="006A3CE7"/>
    <w:rsid w:val="006E2DF9"/>
    <w:rsid w:val="00703CDA"/>
    <w:rsid w:val="007516CF"/>
    <w:rsid w:val="00812C23"/>
    <w:rsid w:val="00816B72"/>
    <w:rsid w:val="008B33BC"/>
    <w:rsid w:val="008E60ED"/>
    <w:rsid w:val="008F2292"/>
    <w:rsid w:val="008F459E"/>
    <w:rsid w:val="009120E9"/>
    <w:rsid w:val="00945900"/>
    <w:rsid w:val="009555D9"/>
    <w:rsid w:val="00964E1D"/>
    <w:rsid w:val="009A6BF6"/>
    <w:rsid w:val="009B4BCB"/>
    <w:rsid w:val="009C396C"/>
    <w:rsid w:val="009F7F64"/>
    <w:rsid w:val="00A15FE1"/>
    <w:rsid w:val="00A65B04"/>
    <w:rsid w:val="00A66EA5"/>
    <w:rsid w:val="00A71573"/>
    <w:rsid w:val="00AC0884"/>
    <w:rsid w:val="00B572B4"/>
    <w:rsid w:val="00BA420F"/>
    <w:rsid w:val="00BC5383"/>
    <w:rsid w:val="00BC5C67"/>
    <w:rsid w:val="00BD2AA1"/>
    <w:rsid w:val="00CC2A04"/>
    <w:rsid w:val="00CF399A"/>
    <w:rsid w:val="00DA0FE0"/>
    <w:rsid w:val="00DB26A7"/>
    <w:rsid w:val="00DB42AE"/>
    <w:rsid w:val="00E15D15"/>
    <w:rsid w:val="00E76CAD"/>
    <w:rsid w:val="00E93EB3"/>
    <w:rsid w:val="00E94B5F"/>
    <w:rsid w:val="00EC317C"/>
    <w:rsid w:val="00ED2296"/>
    <w:rsid w:val="00F05CDD"/>
    <w:rsid w:val="00F44FB7"/>
    <w:rsid w:val="00F46200"/>
    <w:rsid w:val="00FD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4A4B74"/>
  <w15:docId w15:val="{E4BB4717-8C12-430A-BCF3-615CBE6F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4FF4"/>
  </w:style>
  <w:style w:type="paragraph" w:styleId="Nagwek1">
    <w:name w:val="heading 1"/>
    <w:basedOn w:val="Normalny"/>
    <w:next w:val="Normalny"/>
    <w:link w:val="Nagwek1Znak"/>
    <w:uiPriority w:val="9"/>
    <w:qFormat/>
    <w:rsid w:val="00514FF4"/>
    <w:pPr>
      <w:pBdr>
        <w:top w:val="single" w:sz="24" w:space="0" w:color="A4063E" w:themeColor="accent1"/>
        <w:left w:val="single" w:sz="24" w:space="0" w:color="A4063E" w:themeColor="accent1"/>
        <w:bottom w:val="single" w:sz="24" w:space="0" w:color="A4063E" w:themeColor="accent1"/>
        <w:right w:val="single" w:sz="24" w:space="0" w:color="A4063E" w:themeColor="accent1"/>
      </w:pBdr>
      <w:shd w:val="clear" w:color="auto" w:fill="A4063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4FF4"/>
    <w:pPr>
      <w:pBdr>
        <w:top w:val="single" w:sz="24" w:space="0" w:color="FCBDD3" w:themeColor="accent1" w:themeTint="33"/>
        <w:left w:val="single" w:sz="24" w:space="0" w:color="FCBDD3" w:themeColor="accent1" w:themeTint="33"/>
        <w:bottom w:val="single" w:sz="24" w:space="0" w:color="FCBDD3" w:themeColor="accent1" w:themeTint="33"/>
        <w:right w:val="single" w:sz="24" w:space="0" w:color="FCBDD3" w:themeColor="accent1" w:themeTint="33"/>
      </w:pBdr>
      <w:shd w:val="clear" w:color="auto" w:fill="FCBDD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4FF4"/>
    <w:pPr>
      <w:pBdr>
        <w:top w:val="single" w:sz="6" w:space="2" w:color="A4063E" w:themeColor="accent1"/>
      </w:pBdr>
      <w:spacing w:before="300" w:after="0"/>
      <w:outlineLvl w:val="2"/>
    </w:pPr>
    <w:rPr>
      <w:caps/>
      <w:color w:val="51031E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14FF4"/>
    <w:pPr>
      <w:pBdr>
        <w:top w:val="dotted" w:sz="6" w:space="2" w:color="A4063E" w:themeColor="accent1"/>
      </w:pBdr>
      <w:spacing w:before="200" w:after="0"/>
      <w:outlineLvl w:val="3"/>
    </w:pPr>
    <w:rPr>
      <w:caps/>
      <w:color w:val="7A042E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14FF4"/>
    <w:pPr>
      <w:pBdr>
        <w:bottom w:val="single" w:sz="6" w:space="1" w:color="A4063E" w:themeColor="accent1"/>
      </w:pBdr>
      <w:spacing w:before="200" w:after="0"/>
      <w:outlineLvl w:val="4"/>
    </w:pPr>
    <w:rPr>
      <w:caps/>
      <w:color w:val="7A042E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4FF4"/>
    <w:pPr>
      <w:pBdr>
        <w:bottom w:val="dotted" w:sz="6" w:space="1" w:color="A4063E" w:themeColor="accent1"/>
      </w:pBdr>
      <w:spacing w:before="200" w:after="0"/>
      <w:outlineLvl w:val="5"/>
    </w:pPr>
    <w:rPr>
      <w:caps/>
      <w:color w:val="7A042E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4FF4"/>
    <w:pPr>
      <w:spacing w:before="200" w:after="0"/>
      <w:outlineLvl w:val="6"/>
    </w:pPr>
    <w:rPr>
      <w:caps/>
      <w:color w:val="7A042E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4F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4F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4FF4"/>
    <w:rPr>
      <w:caps/>
      <w:color w:val="FFFFFF" w:themeColor="background1"/>
      <w:spacing w:val="15"/>
      <w:sz w:val="22"/>
      <w:szCs w:val="22"/>
      <w:shd w:val="clear" w:color="auto" w:fill="A4063E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514FF4"/>
    <w:pPr>
      <w:spacing w:before="0" w:after="0"/>
    </w:pPr>
    <w:rPr>
      <w:rFonts w:asciiTheme="majorHAnsi" w:eastAsiaTheme="majorEastAsia" w:hAnsiTheme="majorHAnsi" w:cstheme="majorBidi"/>
      <w:caps/>
      <w:color w:val="A4063E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14FF4"/>
    <w:rPr>
      <w:rFonts w:asciiTheme="majorHAnsi" w:eastAsiaTheme="majorEastAsia" w:hAnsiTheme="majorHAnsi" w:cstheme="majorBidi"/>
      <w:caps/>
      <w:color w:val="A4063E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4FF4"/>
    <w:pPr>
      <w:spacing w:before="0" w:after="500" w:line="240" w:lineRule="auto"/>
    </w:pPr>
    <w:rPr>
      <w:caps/>
      <w:color w:val="63676C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514FF4"/>
    <w:rPr>
      <w:caps/>
      <w:color w:val="63676C" w:themeColor="text1" w:themeTint="A6"/>
      <w:spacing w:val="10"/>
      <w:sz w:val="21"/>
      <w:szCs w:val="21"/>
    </w:rPr>
  </w:style>
  <w:style w:type="paragraph" w:styleId="Bezodstpw">
    <w:name w:val="No Spacing"/>
    <w:uiPriority w:val="1"/>
    <w:qFormat/>
    <w:rsid w:val="00514FF4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514FF4"/>
    <w:rPr>
      <w:caps/>
      <w:spacing w:val="15"/>
      <w:shd w:val="clear" w:color="auto" w:fill="FCBDD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514FF4"/>
    <w:rPr>
      <w:caps/>
      <w:color w:val="51031E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514FF4"/>
    <w:rPr>
      <w:caps/>
      <w:color w:val="7A042E" w:themeColor="accent1" w:themeShade="BF"/>
      <w:spacing w:val="10"/>
    </w:rPr>
  </w:style>
  <w:style w:type="paragraph" w:customStyle="1" w:styleId="Rozdzia">
    <w:name w:val="Rozdział"/>
    <w:basedOn w:val="Normalny"/>
    <w:uiPriority w:val="5"/>
    <w:unhideWhenUsed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Nagwek5Znak">
    <w:name w:val="Nagłówek 5 Znak"/>
    <w:basedOn w:val="Domylnaczcionkaakapitu"/>
    <w:link w:val="Nagwek5"/>
    <w:uiPriority w:val="9"/>
    <w:rsid w:val="00514FF4"/>
    <w:rPr>
      <w:caps/>
      <w:color w:val="7A042E" w:themeColor="accent1" w:themeShade="BF"/>
      <w:spacing w:val="10"/>
    </w:rPr>
  </w:style>
  <w:style w:type="paragraph" w:styleId="Nagwek">
    <w:name w:val="header"/>
    <w:basedOn w:val="Normalny"/>
    <w:link w:val="NagwekZnak"/>
    <w:uiPriority w:val="99"/>
    <w:unhideWhenUsed/>
    <w:rsid w:val="005A718F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718F"/>
  </w:style>
  <w:style w:type="paragraph" w:styleId="Stopka">
    <w:name w:val="footer"/>
    <w:basedOn w:val="Normalny"/>
    <w:link w:val="StopkaZnak"/>
    <w:uiPriority w:val="99"/>
    <w:unhideWhenUsed/>
    <w:rsid w:val="005A718F"/>
    <w:pPr>
      <w:spacing w:line="240" w:lineRule="auto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5A718F"/>
  </w:style>
  <w:style w:type="character" w:styleId="Tekstzastpczy">
    <w:name w:val="Placeholder Text"/>
    <w:basedOn w:val="Domylnaczcionkaakapitu"/>
    <w:uiPriority w:val="99"/>
    <w:semiHidden/>
    <w:rsid w:val="0094590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BD2AA1"/>
    <w:rPr>
      <w:color w:val="93C842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D2AA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0B3C"/>
    <w:pPr>
      <w:ind w:left="720"/>
      <w:contextualSpacing/>
    </w:pPr>
  </w:style>
  <w:style w:type="table" w:styleId="Tabela-Siatka">
    <w:name w:val="Table Grid"/>
    <w:basedOn w:val="Standardowy"/>
    <w:uiPriority w:val="39"/>
    <w:rsid w:val="00F0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4FF4"/>
    <w:rPr>
      <w:caps/>
      <w:color w:val="7A042E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4FF4"/>
    <w:rPr>
      <w:caps/>
      <w:color w:val="7A042E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4FF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4FF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14FF4"/>
    <w:rPr>
      <w:b/>
      <w:bCs/>
      <w:color w:val="7A042E" w:themeColor="accent1" w:themeShade="BF"/>
      <w:sz w:val="16"/>
      <w:szCs w:val="16"/>
    </w:rPr>
  </w:style>
  <w:style w:type="character" w:styleId="Pogrubienie">
    <w:name w:val="Strong"/>
    <w:uiPriority w:val="22"/>
    <w:qFormat/>
    <w:rsid w:val="00514FF4"/>
    <w:rPr>
      <w:b/>
      <w:bCs/>
    </w:rPr>
  </w:style>
  <w:style w:type="character" w:styleId="Uwydatnienie">
    <w:name w:val="Emphasis"/>
    <w:uiPriority w:val="20"/>
    <w:qFormat/>
    <w:rsid w:val="00514FF4"/>
    <w:rPr>
      <w:caps/>
      <w:color w:val="51031E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514FF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14FF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4FF4"/>
    <w:pPr>
      <w:spacing w:before="240" w:after="240" w:line="240" w:lineRule="auto"/>
      <w:ind w:left="1080" w:right="1080"/>
      <w:jc w:val="center"/>
    </w:pPr>
    <w:rPr>
      <w:color w:val="A4063E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4FF4"/>
    <w:rPr>
      <w:color w:val="A4063E" w:themeColor="accent1"/>
      <w:sz w:val="24"/>
      <w:szCs w:val="24"/>
    </w:rPr>
  </w:style>
  <w:style w:type="character" w:styleId="Wyrnieniedelikatne">
    <w:name w:val="Subtle Emphasis"/>
    <w:uiPriority w:val="19"/>
    <w:qFormat/>
    <w:rsid w:val="00514FF4"/>
    <w:rPr>
      <w:i/>
      <w:iCs/>
      <w:color w:val="51031E" w:themeColor="accent1" w:themeShade="7F"/>
    </w:rPr>
  </w:style>
  <w:style w:type="character" w:styleId="Wyrnienieintensywne">
    <w:name w:val="Intense Emphasis"/>
    <w:uiPriority w:val="21"/>
    <w:qFormat/>
    <w:rsid w:val="00514FF4"/>
    <w:rPr>
      <w:b/>
      <w:bCs/>
      <w:caps/>
      <w:color w:val="51031E" w:themeColor="accent1" w:themeShade="7F"/>
      <w:spacing w:val="10"/>
    </w:rPr>
  </w:style>
  <w:style w:type="character" w:styleId="Odwoaniedelikatne">
    <w:name w:val="Subtle Reference"/>
    <w:uiPriority w:val="31"/>
    <w:qFormat/>
    <w:rsid w:val="00514FF4"/>
    <w:rPr>
      <w:b/>
      <w:bCs/>
      <w:color w:val="A4063E" w:themeColor="accent1"/>
    </w:rPr>
  </w:style>
  <w:style w:type="character" w:styleId="Odwoanieintensywne">
    <w:name w:val="Intense Reference"/>
    <w:uiPriority w:val="32"/>
    <w:qFormat/>
    <w:rsid w:val="00514FF4"/>
    <w:rPr>
      <w:b/>
      <w:bCs/>
      <w:i/>
      <w:iCs/>
      <w:caps/>
      <w:color w:val="A4063E" w:themeColor="accent1"/>
    </w:rPr>
  </w:style>
  <w:style w:type="character" w:styleId="Tytuksiki">
    <w:name w:val="Book Title"/>
    <w:uiPriority w:val="33"/>
    <w:qFormat/>
    <w:rsid w:val="00514FF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14FF4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60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0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3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NB\AppData\Roaming\Microsoft\Templates\Raport%20biznesowy%20(projekt%20profesjonalny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8D584-7157-44B5-A5D6-223F0E0B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biznesowy (projekt profesjonalny)</Template>
  <TotalTime>1</TotalTime>
  <Pages>5</Pages>
  <Words>514</Words>
  <Characters>3208</Characters>
  <Application>Microsoft Office Word</Application>
  <DocSecurity>0</DocSecurity>
  <Lines>139</Lines>
  <Paragraphs>72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WNB</dc:creator>
  <cp:lastModifiedBy>Zuzanna Mazur</cp:lastModifiedBy>
  <cp:revision>2</cp:revision>
  <dcterms:created xsi:type="dcterms:W3CDTF">2023-04-13T07:00:00Z</dcterms:created>
  <dcterms:modified xsi:type="dcterms:W3CDTF">2023-04-13T07:00:00Z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b5243cdfb0503d6fb548dc89b01f6f9aeb4230ce2dede0453c8b694f27421d8c</vt:lpwstr>
  </property>
</Properties>
</file>